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C9133A" w14:textId="7B8E3333" w:rsidR="00782660" w:rsidRDefault="00782660" w:rsidP="00782660">
      <w:pPr>
        <w:suppressAutoHyphens/>
        <w:spacing w:before="29" w:after="0" w:line="240" w:lineRule="auto"/>
        <w:ind w:right="-180"/>
        <w:jc w:val="center"/>
        <w:rPr>
          <w:rFonts w:ascii="Book Antiqua" w:hAnsi="Book Antiqua" w:cs="Arial"/>
          <w:b/>
          <w:color w:val="984806"/>
          <w:spacing w:val="52"/>
          <w:w w:val="111"/>
          <w:kern w:val="1"/>
          <w:sz w:val="48"/>
          <w:szCs w:val="48"/>
          <w:lang w:eastAsia="ar-SA"/>
        </w:rPr>
      </w:pPr>
      <w:r>
        <w:rPr>
          <w:rFonts w:ascii="Book Antiqua" w:hAnsi="Book Antiqua" w:cs="Arial"/>
          <w:b/>
          <w:color w:val="984806"/>
          <w:spacing w:val="52"/>
          <w:w w:val="111"/>
          <w:kern w:val="1"/>
          <w:sz w:val="48"/>
          <w:szCs w:val="48"/>
          <w:lang w:eastAsia="ar-SA"/>
        </w:rPr>
        <w:fldChar w:fldCharType="begin"/>
      </w:r>
      <w:r>
        <w:rPr>
          <w:rFonts w:ascii="Book Antiqua" w:hAnsi="Book Antiqua" w:cs="Arial"/>
          <w:b/>
          <w:color w:val="984806"/>
          <w:spacing w:val="52"/>
          <w:w w:val="111"/>
          <w:kern w:val="1"/>
          <w:sz w:val="48"/>
          <w:szCs w:val="48"/>
          <w:lang w:eastAsia="ar-SA"/>
        </w:rPr>
        <w:instrText xml:space="preserve"> HYPERLINK "https://www.jsanmarco.com/" </w:instrText>
      </w:r>
      <w:r>
        <w:rPr>
          <w:rFonts w:ascii="Book Antiqua" w:hAnsi="Book Antiqua" w:cs="Arial"/>
          <w:b/>
          <w:color w:val="984806"/>
          <w:spacing w:val="52"/>
          <w:w w:val="111"/>
          <w:kern w:val="1"/>
          <w:sz w:val="48"/>
          <w:szCs w:val="48"/>
          <w:lang w:eastAsia="ar-SA"/>
        </w:rPr>
      </w:r>
      <w:r>
        <w:rPr>
          <w:rFonts w:ascii="Book Antiqua" w:hAnsi="Book Antiqua" w:cs="Arial"/>
          <w:b/>
          <w:color w:val="984806"/>
          <w:spacing w:val="52"/>
          <w:w w:val="111"/>
          <w:kern w:val="1"/>
          <w:sz w:val="48"/>
          <w:szCs w:val="48"/>
          <w:lang w:eastAsia="ar-SA"/>
        </w:rPr>
        <w:fldChar w:fldCharType="separate"/>
      </w:r>
      <w:r w:rsidRPr="00782660">
        <w:rPr>
          <w:rStyle w:val="Hyperlink"/>
          <w:rFonts w:ascii="Book Antiqua" w:hAnsi="Book Antiqua" w:cs="Arial"/>
          <w:b/>
          <w:spacing w:val="52"/>
          <w:w w:val="111"/>
          <w:kern w:val="1"/>
          <w:sz w:val="48"/>
          <w:szCs w:val="48"/>
          <w:lang w:eastAsia="ar-SA"/>
        </w:rPr>
        <w:t>Jeff San Marco</w:t>
      </w:r>
      <w:r>
        <w:rPr>
          <w:rFonts w:ascii="Book Antiqua" w:hAnsi="Book Antiqua" w:cs="Arial"/>
          <w:b/>
          <w:color w:val="984806"/>
          <w:spacing w:val="52"/>
          <w:w w:val="111"/>
          <w:kern w:val="1"/>
          <w:sz w:val="48"/>
          <w:szCs w:val="48"/>
          <w:lang w:eastAsia="ar-SA"/>
        </w:rPr>
        <w:fldChar w:fldCharType="end"/>
      </w:r>
    </w:p>
    <w:p w14:paraId="48F386AA" w14:textId="77777777" w:rsidR="00782660" w:rsidRPr="006117FC" w:rsidRDefault="00782660" w:rsidP="00782660">
      <w:pPr>
        <w:suppressAutoHyphens/>
        <w:spacing w:before="29" w:after="0" w:line="240" w:lineRule="auto"/>
        <w:ind w:right="-180"/>
        <w:rPr>
          <w:rFonts w:ascii="Candara" w:hAnsi="Candara" w:cs="Tahoma"/>
          <w:b/>
          <w:spacing w:val="52"/>
          <w:w w:val="111"/>
          <w:kern w:val="1"/>
          <w:sz w:val="20"/>
          <w:szCs w:val="20"/>
          <w:lang w:eastAsia="ar-SA"/>
        </w:rPr>
      </w:pPr>
      <w:r>
        <w:rPr>
          <w:rFonts w:ascii="Candara" w:hAnsi="Candara" w:cs="Tahoma"/>
          <w:b/>
          <w:spacing w:val="52"/>
          <w:w w:val="111"/>
          <w:kern w:val="1"/>
          <w:sz w:val="20"/>
          <w:szCs w:val="20"/>
          <w:lang w:eastAsia="ar-SA"/>
        </w:rPr>
        <w:t>747.253.0801</w:t>
      </w:r>
      <w:r w:rsidRPr="006117FC">
        <w:rPr>
          <w:rFonts w:ascii="Candara" w:hAnsi="Candara" w:cs="Tahoma"/>
          <w:b/>
          <w:spacing w:val="52"/>
          <w:w w:val="111"/>
          <w:kern w:val="1"/>
          <w:sz w:val="20"/>
          <w:szCs w:val="20"/>
          <w:lang w:eastAsia="ar-SA"/>
        </w:rPr>
        <w:t xml:space="preserve">            </w:t>
      </w:r>
      <w:hyperlink r:id="rId8" w:history="1">
        <w:r>
          <w:rPr>
            <w:rStyle w:val="Hyperlink"/>
            <w:rFonts w:ascii="Candara" w:hAnsi="Candara" w:cs="Tahoma"/>
            <w:b/>
            <w:color w:val="auto"/>
            <w:spacing w:val="52"/>
            <w:w w:val="111"/>
            <w:kern w:val="1"/>
            <w:sz w:val="20"/>
            <w:szCs w:val="20"/>
            <w:lang w:eastAsia="ar-SA"/>
          </w:rPr>
          <w:t>jeff@sanmarcoemail.com</w:t>
        </w:r>
      </w:hyperlink>
      <w:r w:rsidRPr="006117FC">
        <w:rPr>
          <w:rFonts w:ascii="Candara" w:hAnsi="Candara" w:cs="Tahoma"/>
          <w:b/>
          <w:spacing w:val="52"/>
          <w:w w:val="111"/>
          <w:kern w:val="1"/>
          <w:sz w:val="20"/>
          <w:szCs w:val="20"/>
          <w:lang w:eastAsia="ar-SA"/>
        </w:rPr>
        <w:t xml:space="preserve">       San Clarita, CA</w:t>
      </w:r>
    </w:p>
    <w:p w14:paraId="4182057E" w14:textId="77777777" w:rsidR="00782660" w:rsidRPr="006A4C8D" w:rsidRDefault="00FE5080" w:rsidP="00782660">
      <w:pPr>
        <w:tabs>
          <w:tab w:val="right" w:pos="9990"/>
          <w:tab w:val="right" w:pos="10620"/>
        </w:tabs>
        <w:spacing w:after="0" w:line="240" w:lineRule="auto"/>
        <w:rPr>
          <w:rFonts w:ascii="Book Antiqua" w:hAnsi="Book Antiqua"/>
          <w:b/>
          <w:color w:val="000000"/>
          <w:kern w:val="1"/>
          <w:szCs w:val="20"/>
          <w:lang w:eastAsia="ar-SA"/>
        </w:rPr>
      </w:pPr>
      <w:r w:rsidRPr="00FE5080">
        <w:rPr>
          <w:rFonts w:ascii="Book Antiqua" w:hAnsi="Book Antiqua"/>
          <w:b/>
          <w:noProof/>
          <w:color w:val="000000"/>
          <w:kern w:val="1"/>
          <w:szCs w:val="20"/>
          <w:lang w:eastAsia="ar-SA"/>
        </w:rPr>
        <w:pict w14:anchorId="34199588">
          <v:rect id="_x0000_i1025" alt="" style="width:457.7pt;height:1.75pt;mso-width-percent:0;mso-height-percent:0;mso-width-percent:0;mso-height-percent:0" o:hrpct="978" o:hralign="center" o:hrstd="t" o:hr="t" fillcolor="#a0a0a0" stroked="f"/>
        </w:pict>
      </w:r>
    </w:p>
    <w:p w14:paraId="14EDAB15" w14:textId="77777777" w:rsidR="00782660" w:rsidRDefault="00782660" w:rsidP="00E112AE">
      <w:pPr>
        <w:suppressAutoHyphens/>
        <w:spacing w:after="240" w:line="240" w:lineRule="auto"/>
        <w:ind w:right="-187"/>
        <w:jc w:val="center"/>
        <w:rPr>
          <w:sz w:val="21"/>
        </w:rPr>
      </w:pPr>
    </w:p>
    <w:p w14:paraId="1480FC1C" w14:textId="3279157C" w:rsidR="005524AF" w:rsidRPr="00273379" w:rsidRDefault="009B2885" w:rsidP="00443EC2">
      <w:pPr>
        <w:autoSpaceDE w:val="0"/>
        <w:autoSpaceDN w:val="0"/>
        <w:adjustRightInd w:val="0"/>
        <w:spacing w:before="120" w:after="120" w:line="240" w:lineRule="auto"/>
        <w:jc w:val="center"/>
        <w:rPr>
          <w:rFonts w:ascii="Tahoma" w:eastAsia="Times New Roman" w:hAnsi="Tahoma" w:cs="Tahoma"/>
          <w:b/>
          <w:color w:val="000000"/>
          <w:sz w:val="28"/>
          <w:szCs w:val="24"/>
        </w:rPr>
      </w:pPr>
      <w:r w:rsidRPr="00273379">
        <w:rPr>
          <w:rFonts w:ascii="Tahoma" w:eastAsia="Times New Roman" w:hAnsi="Tahoma" w:cs="Tahoma"/>
          <w:b/>
          <w:color w:val="000000"/>
          <w:sz w:val="28"/>
          <w:szCs w:val="24"/>
        </w:rPr>
        <w:t xml:space="preserve">Senior </w:t>
      </w:r>
      <w:r w:rsidR="00231C01" w:rsidRPr="00273379">
        <w:rPr>
          <w:rFonts w:ascii="Tahoma" w:eastAsia="Times New Roman" w:hAnsi="Tahoma" w:cs="Tahoma"/>
          <w:b/>
          <w:color w:val="000000"/>
          <w:sz w:val="28"/>
          <w:szCs w:val="24"/>
        </w:rPr>
        <w:t xml:space="preserve">Information </w:t>
      </w:r>
      <w:r w:rsidRPr="00273379">
        <w:rPr>
          <w:rFonts w:ascii="Tahoma" w:eastAsia="Times New Roman" w:hAnsi="Tahoma" w:cs="Tahoma"/>
          <w:b/>
          <w:color w:val="000000"/>
          <w:sz w:val="28"/>
          <w:szCs w:val="24"/>
        </w:rPr>
        <w:t xml:space="preserve">Technology </w:t>
      </w:r>
      <w:r w:rsidR="00FB27D6" w:rsidRPr="00273379">
        <w:rPr>
          <w:rFonts w:ascii="Tahoma" w:eastAsia="Times New Roman" w:hAnsi="Tahoma" w:cs="Tahoma"/>
          <w:b/>
          <w:color w:val="000000"/>
          <w:sz w:val="28"/>
          <w:szCs w:val="24"/>
        </w:rPr>
        <w:t>Leader</w:t>
      </w:r>
    </w:p>
    <w:p w14:paraId="15C62673" w14:textId="3F64A0AA" w:rsidR="009D1F65" w:rsidRPr="00014426" w:rsidRDefault="00993069" w:rsidP="007B7F72">
      <w:pPr>
        <w:spacing w:after="0" w:line="240" w:lineRule="auto"/>
        <w:jc w:val="center"/>
        <w:rPr>
          <w:rFonts w:ascii="Book Antiqua" w:hAnsi="Book Antiqua"/>
          <w:b/>
          <w:color w:val="000000"/>
          <w:kern w:val="1"/>
          <w:sz w:val="20"/>
          <w:szCs w:val="20"/>
          <w:lang w:eastAsia="ar-SA"/>
        </w:rPr>
      </w:pPr>
      <w:r w:rsidRPr="00014426">
        <w:rPr>
          <w:rFonts w:ascii="Tahoma" w:hAnsi="Tahoma"/>
          <w:i/>
          <w:color w:val="000000"/>
          <w:sz w:val="20"/>
        </w:rPr>
        <w:t>Innovative technology leader with business acumen, experienced in working throughout the enterprise developing strong relationships with executive teams, sales and marketing professionals, software engineers, and financial teams to establish realistic and attainable solutions and unified positions on current and future projects</w:t>
      </w:r>
    </w:p>
    <w:p w14:paraId="402EA2C2" w14:textId="77777777" w:rsidR="00F82959" w:rsidRPr="00014426" w:rsidRDefault="00F82959" w:rsidP="00443EC2">
      <w:pPr>
        <w:overflowPunct w:val="0"/>
        <w:autoSpaceDE w:val="0"/>
        <w:autoSpaceDN w:val="0"/>
        <w:adjustRightInd w:val="0"/>
        <w:spacing w:before="240" w:after="120"/>
        <w:ind w:left="86" w:hanging="86"/>
        <w:jc w:val="center"/>
        <w:textAlignment w:val="baseline"/>
        <w:rPr>
          <w:rFonts w:ascii="Tahoma" w:hAnsi="Tahoma" w:cs="Tahoma"/>
          <w:b/>
          <w:sz w:val="20"/>
        </w:rPr>
      </w:pPr>
      <w:r w:rsidRPr="00014426">
        <w:rPr>
          <w:rFonts w:ascii="Tahoma" w:hAnsi="Tahoma" w:cs="Tahoma"/>
          <w:b/>
          <w:sz w:val="20"/>
        </w:rPr>
        <w:t>Diverse cross-functional technologist providing leadership support for technology systems, prioritizing projects, and ensuring commitments are met while providing high quality and cost-effective systems that meet customer and corporate expectations</w:t>
      </w:r>
    </w:p>
    <w:p w14:paraId="5826B9F4" w14:textId="0169EF2E" w:rsidR="00F82959" w:rsidRPr="00014426" w:rsidRDefault="00F82959" w:rsidP="00443EC2">
      <w:pPr>
        <w:overflowPunct w:val="0"/>
        <w:autoSpaceDE w:val="0"/>
        <w:autoSpaceDN w:val="0"/>
        <w:adjustRightInd w:val="0"/>
        <w:spacing w:after="120"/>
        <w:jc w:val="center"/>
        <w:textAlignment w:val="baseline"/>
        <w:rPr>
          <w:rFonts w:ascii="Tahoma" w:hAnsi="Tahoma" w:cs="Tahoma"/>
          <w:b/>
          <w:sz w:val="20"/>
        </w:rPr>
      </w:pPr>
      <w:r w:rsidRPr="00014426">
        <w:rPr>
          <w:rFonts w:ascii="Tahoma" w:hAnsi="Tahoma" w:cs="Tahoma"/>
          <w:b/>
          <w:sz w:val="20"/>
        </w:rPr>
        <w:t>Achieved success as a leader in building high-performance teams that deliver repeatable, reliable and scalable solutions balancing cost, time and quality while delivering industry-leading business services</w:t>
      </w:r>
    </w:p>
    <w:p w14:paraId="60B8986F" w14:textId="7CE61C28" w:rsidR="00F82959" w:rsidRPr="00014426" w:rsidRDefault="00F82959" w:rsidP="00443EC2">
      <w:pPr>
        <w:shd w:val="clear" w:color="auto" w:fill="FFFFFF"/>
        <w:overflowPunct w:val="0"/>
        <w:autoSpaceDE w:val="0"/>
        <w:autoSpaceDN w:val="0"/>
        <w:adjustRightInd w:val="0"/>
        <w:spacing w:after="120" w:line="240" w:lineRule="auto"/>
        <w:jc w:val="center"/>
        <w:textAlignment w:val="baseline"/>
        <w:rPr>
          <w:rFonts w:ascii="Tahoma" w:hAnsi="Tahoma" w:cs="Tahoma"/>
          <w:b/>
          <w:sz w:val="20"/>
        </w:rPr>
      </w:pPr>
      <w:r w:rsidRPr="00014426">
        <w:rPr>
          <w:rFonts w:ascii="Tahoma" w:hAnsi="Tahoma" w:cs="Tahoma"/>
          <w:b/>
          <w:sz w:val="20"/>
          <w:shd w:val="clear" w:color="auto" w:fill="FFFFFF"/>
        </w:rPr>
        <w:t xml:space="preserve">Successful track record in </w:t>
      </w:r>
      <w:r w:rsidRPr="00014426">
        <w:rPr>
          <w:rFonts w:ascii="Tahoma" w:hAnsi="Tahoma" w:cs="Tahoma"/>
          <w:b/>
          <w:sz w:val="20"/>
        </w:rPr>
        <w:t>directing technological vision and organizational planning to establish short and long-term objectives and unified positions on future projects</w:t>
      </w:r>
    </w:p>
    <w:p w14:paraId="04B8D77F" w14:textId="77777777" w:rsidR="00F82959" w:rsidRPr="00014426" w:rsidRDefault="00F82959" w:rsidP="00443EC2">
      <w:pPr>
        <w:overflowPunct w:val="0"/>
        <w:autoSpaceDE w:val="0"/>
        <w:autoSpaceDN w:val="0"/>
        <w:adjustRightInd w:val="0"/>
        <w:spacing w:after="120"/>
        <w:jc w:val="center"/>
        <w:textAlignment w:val="baseline"/>
        <w:rPr>
          <w:rFonts w:ascii="Tahoma" w:hAnsi="Tahoma" w:cs="Tahoma"/>
          <w:b/>
          <w:sz w:val="20"/>
        </w:rPr>
      </w:pPr>
      <w:r w:rsidRPr="00014426">
        <w:rPr>
          <w:rFonts w:ascii="Tahoma" w:hAnsi="Tahoma" w:cs="Tahoma"/>
          <w:b/>
          <w:sz w:val="20"/>
        </w:rPr>
        <w:t xml:space="preserve">Extensive experience in hiring and leading geographically dispersed staff of differing cultures and wove them into teams delivering reliable and scalable products on time and on budget. </w:t>
      </w:r>
    </w:p>
    <w:p w14:paraId="4D4D8022" w14:textId="77777777" w:rsidR="00F82959" w:rsidRPr="00014426" w:rsidRDefault="00F82959" w:rsidP="00443EC2">
      <w:pPr>
        <w:overflowPunct w:val="0"/>
        <w:autoSpaceDE w:val="0"/>
        <w:autoSpaceDN w:val="0"/>
        <w:adjustRightInd w:val="0"/>
        <w:spacing w:after="120"/>
        <w:jc w:val="center"/>
        <w:textAlignment w:val="baseline"/>
        <w:rPr>
          <w:rFonts w:ascii="Tahoma" w:hAnsi="Tahoma" w:cs="Tahoma"/>
          <w:b/>
          <w:sz w:val="20"/>
        </w:rPr>
      </w:pPr>
      <w:r w:rsidRPr="00014426">
        <w:rPr>
          <w:rFonts w:ascii="Tahoma" w:hAnsi="Tahoma" w:cs="Tahoma"/>
          <w:b/>
          <w:kern w:val="2"/>
          <w:sz w:val="20"/>
        </w:rPr>
        <w:t xml:space="preserve">Results-driven leader with experience in </w:t>
      </w:r>
      <w:r w:rsidRPr="00014426">
        <w:rPr>
          <w:rFonts w:ascii="Tahoma" w:hAnsi="Tahoma" w:cs="Tahoma"/>
          <w:b/>
          <w:sz w:val="20"/>
        </w:rPr>
        <w:t xml:space="preserve">directing the use of digital technology </w:t>
      </w:r>
      <w:r w:rsidRPr="00014426">
        <w:rPr>
          <w:rFonts w:ascii="Tahoma" w:hAnsi="Tahoma" w:cs="Tahoma"/>
          <w:b/>
          <w:sz w:val="20"/>
        </w:rPr>
        <w:br/>
        <w:t>to increase revenue and expand business by improving the customer experience</w:t>
      </w:r>
    </w:p>
    <w:p w14:paraId="318EF785" w14:textId="4103F22E" w:rsidR="005524AF" w:rsidRPr="00014426" w:rsidRDefault="00F82959" w:rsidP="00443EC2">
      <w:pPr>
        <w:overflowPunct w:val="0"/>
        <w:autoSpaceDE w:val="0"/>
        <w:autoSpaceDN w:val="0"/>
        <w:adjustRightInd w:val="0"/>
        <w:spacing w:after="120"/>
        <w:jc w:val="center"/>
        <w:textAlignment w:val="baseline"/>
        <w:rPr>
          <w:rFonts w:ascii="Tahoma" w:hAnsi="Tahoma" w:cs="Tahoma"/>
          <w:b/>
          <w:sz w:val="20"/>
        </w:rPr>
      </w:pPr>
      <w:r w:rsidRPr="00014426">
        <w:rPr>
          <w:rFonts w:ascii="Tahoma" w:hAnsi="Tahoma" w:cs="Tahoma"/>
          <w:b/>
          <w:sz w:val="20"/>
        </w:rPr>
        <w:t xml:space="preserve">Delivering integrated, secure solutions that transform both the business and the marketplace </w:t>
      </w:r>
    </w:p>
    <w:p w14:paraId="54BA6B07" w14:textId="28DCA7B8" w:rsidR="005524AF" w:rsidRPr="00443EC2" w:rsidRDefault="005524AF" w:rsidP="00443EC2">
      <w:pPr>
        <w:keepNext/>
        <w:numPr>
          <w:ilvl w:val="2"/>
          <w:numId w:val="0"/>
        </w:numPr>
        <w:pBdr>
          <w:top w:val="single" w:sz="4" w:space="1" w:color="000000"/>
          <w:bottom w:val="single" w:sz="4" w:space="1" w:color="000000"/>
        </w:pBdr>
        <w:shd w:val="clear" w:color="auto" w:fill="EEECE1"/>
        <w:tabs>
          <w:tab w:val="num" w:pos="0"/>
        </w:tabs>
        <w:suppressAutoHyphens/>
        <w:spacing w:before="120" w:line="240" w:lineRule="auto"/>
        <w:ind w:left="720" w:hanging="720"/>
        <w:outlineLvl w:val="2"/>
        <w:rPr>
          <w:rFonts w:ascii="Times New Roman Bold" w:eastAsia="Arial Unicode MS" w:hAnsi="Times New Roman Bold" w:cs="Tahoma"/>
          <w:b/>
          <w:bCs/>
          <w:color w:val="943634"/>
          <w:spacing w:val="20"/>
          <w:kern w:val="1"/>
          <w:sz w:val="28"/>
          <w:szCs w:val="32"/>
          <w:lang w:eastAsia="ar-SA"/>
        </w:rPr>
      </w:pPr>
      <w:r w:rsidRPr="00443EC2">
        <w:rPr>
          <w:rFonts w:ascii="Times New Roman Bold" w:eastAsia="Arial Unicode MS" w:hAnsi="Times New Roman Bold" w:cs="Tahoma"/>
          <w:b/>
          <w:bCs/>
          <w:color w:val="943634"/>
          <w:spacing w:val="20"/>
          <w:kern w:val="1"/>
          <w:sz w:val="28"/>
          <w:szCs w:val="32"/>
          <w:lang w:eastAsia="ar-SA"/>
        </w:rPr>
        <w:t xml:space="preserve">Career </w:t>
      </w:r>
      <w:r w:rsidR="00993069" w:rsidRPr="00443EC2">
        <w:rPr>
          <w:rFonts w:ascii="Times New Roman Bold" w:eastAsia="Arial Unicode MS" w:hAnsi="Times New Roman Bold" w:cs="Tahoma"/>
          <w:b/>
          <w:bCs/>
          <w:color w:val="943634"/>
          <w:spacing w:val="20"/>
          <w:kern w:val="1"/>
          <w:sz w:val="28"/>
          <w:szCs w:val="32"/>
          <w:lang w:eastAsia="ar-SA"/>
        </w:rPr>
        <w:t>Highlights</w:t>
      </w:r>
    </w:p>
    <w:p w14:paraId="41BACAFF" w14:textId="77777777" w:rsidR="00993069" w:rsidRPr="00014426" w:rsidRDefault="00993069" w:rsidP="005B2170">
      <w:pPr>
        <w:numPr>
          <w:ilvl w:val="0"/>
          <w:numId w:val="13"/>
        </w:numPr>
        <w:spacing w:after="0"/>
        <w:ind w:left="360"/>
        <w:rPr>
          <w:rFonts w:ascii="Tahoma" w:hAnsi="Tahoma"/>
          <w:sz w:val="20"/>
        </w:rPr>
      </w:pPr>
      <w:r w:rsidRPr="00014426">
        <w:rPr>
          <w:rFonts w:ascii="Tahoma" w:hAnsi="Tahoma"/>
          <w:sz w:val="20"/>
        </w:rPr>
        <w:t xml:space="preserve">Recruited right out of graduate school to help develop new simulation and 3-D modeling and animation products that helped engineers and designers in the aerospace, defense and automotive markets </w:t>
      </w:r>
    </w:p>
    <w:p w14:paraId="49F90271" w14:textId="77777777" w:rsidR="00993069" w:rsidRPr="00014426" w:rsidRDefault="00993069" w:rsidP="005B2170">
      <w:pPr>
        <w:numPr>
          <w:ilvl w:val="0"/>
          <w:numId w:val="13"/>
        </w:numPr>
        <w:spacing w:after="0"/>
        <w:ind w:left="360"/>
        <w:rPr>
          <w:rFonts w:ascii="Tahoma" w:hAnsi="Tahoma"/>
          <w:sz w:val="20"/>
        </w:rPr>
      </w:pPr>
      <w:r w:rsidRPr="00014426">
        <w:rPr>
          <w:rFonts w:ascii="Tahoma" w:hAnsi="Tahoma"/>
          <w:sz w:val="20"/>
        </w:rPr>
        <w:t xml:space="preserve">Led the efforts for application development, project management, design, data analytics, implementation, database technology, and graphic modeling </w:t>
      </w:r>
    </w:p>
    <w:p w14:paraId="70DF7759" w14:textId="77777777" w:rsidR="00993069" w:rsidRPr="00014426" w:rsidRDefault="00993069" w:rsidP="005B2170">
      <w:pPr>
        <w:numPr>
          <w:ilvl w:val="0"/>
          <w:numId w:val="13"/>
        </w:numPr>
        <w:spacing w:after="0"/>
        <w:ind w:left="360"/>
        <w:rPr>
          <w:rFonts w:ascii="Tahoma" w:hAnsi="Tahoma"/>
          <w:sz w:val="20"/>
        </w:rPr>
      </w:pPr>
      <w:r w:rsidRPr="00014426">
        <w:rPr>
          <w:rFonts w:ascii="Tahoma" w:hAnsi="Tahoma" w:cs="Tahoma"/>
          <w:sz w:val="20"/>
        </w:rPr>
        <w:t>Directed the IT efforts that grew new revenue from $1M to $80M bringing new products and services to engineers and designers</w:t>
      </w:r>
    </w:p>
    <w:p w14:paraId="47F28A6A" w14:textId="77777777" w:rsidR="00993069" w:rsidRPr="00014426" w:rsidRDefault="00993069" w:rsidP="005B2170">
      <w:pPr>
        <w:numPr>
          <w:ilvl w:val="0"/>
          <w:numId w:val="13"/>
        </w:numPr>
        <w:spacing w:after="0"/>
        <w:ind w:left="360"/>
        <w:rPr>
          <w:rFonts w:ascii="Tahoma" w:hAnsi="Tahoma"/>
          <w:sz w:val="20"/>
        </w:rPr>
      </w:pPr>
      <w:r w:rsidRPr="00014426">
        <w:rPr>
          <w:rFonts w:ascii="Tahoma" w:hAnsi="Tahoma"/>
          <w:sz w:val="20"/>
        </w:rPr>
        <w:t xml:space="preserve">Spearheaded the design of software products, IT strategy and operations framework from scratch, growing the global IT team from 1 member to 100. During my tenure, I led the development team in bringing analytics and data mining products to the market, generating revenues from 0 to $5M in 8 months, $15M within one year, </w:t>
      </w:r>
      <w:r w:rsidRPr="00014426">
        <w:rPr>
          <w:rFonts w:ascii="Tahoma" w:hAnsi="Tahoma" w:cs="Tahoma"/>
          <w:sz w:val="20"/>
        </w:rPr>
        <w:t>$30M in 18 months and $50M in 26 months</w:t>
      </w:r>
    </w:p>
    <w:p w14:paraId="3EB4F2BA" w14:textId="77777777" w:rsidR="00993069" w:rsidRPr="00014426" w:rsidRDefault="00993069" w:rsidP="005B2170">
      <w:pPr>
        <w:numPr>
          <w:ilvl w:val="0"/>
          <w:numId w:val="13"/>
        </w:numPr>
        <w:spacing w:after="0"/>
        <w:ind w:left="360"/>
        <w:rPr>
          <w:rFonts w:ascii="Tahoma" w:hAnsi="Tahoma"/>
          <w:sz w:val="20"/>
        </w:rPr>
      </w:pPr>
      <w:r w:rsidRPr="00014426">
        <w:rPr>
          <w:rFonts w:ascii="Tahoma" w:hAnsi="Tahoma"/>
          <w:sz w:val="20"/>
        </w:rPr>
        <w:t xml:space="preserve">Recruited to led a series of SaaS companies bringing sales and marketing services to Business-to-Business organization for small businesses and </w:t>
      </w:r>
      <w:bookmarkStart w:id="0" w:name="_GoBack"/>
      <w:bookmarkEnd w:id="0"/>
      <w:r w:rsidRPr="00014426">
        <w:rPr>
          <w:rFonts w:ascii="Tahoma" w:hAnsi="Tahoma"/>
          <w:sz w:val="20"/>
        </w:rPr>
        <w:t>enterprises (SMB/SME) targeted at direct marketing to local consumers and digital magazines. Responsible for the full SDLC and managed global development and service teams</w:t>
      </w:r>
    </w:p>
    <w:p w14:paraId="3782E300" w14:textId="77777777" w:rsidR="00993069" w:rsidRPr="00014426" w:rsidRDefault="00993069" w:rsidP="005B2170">
      <w:pPr>
        <w:numPr>
          <w:ilvl w:val="0"/>
          <w:numId w:val="13"/>
        </w:numPr>
        <w:spacing w:after="0"/>
        <w:ind w:left="360"/>
        <w:rPr>
          <w:rFonts w:ascii="Tahoma" w:hAnsi="Tahoma"/>
          <w:sz w:val="20"/>
        </w:rPr>
      </w:pPr>
      <w:r w:rsidRPr="00014426">
        <w:rPr>
          <w:rFonts w:ascii="Tahoma" w:hAnsi="Tahoma"/>
          <w:sz w:val="20"/>
        </w:rPr>
        <w:lastRenderedPageBreak/>
        <w:t>Hand-picked to craft and execute comprehensive development and IT strategy for research and development of new cloud and mobile solutions, integrating sales, marketing, and accounting with automation, digital technology and changes in key business performance such as revenue and customer engagement</w:t>
      </w:r>
    </w:p>
    <w:p w14:paraId="39EF32E3" w14:textId="7D1E9A8A" w:rsidR="00BB31DE" w:rsidRPr="00014426" w:rsidRDefault="00993069" w:rsidP="005B2170">
      <w:pPr>
        <w:numPr>
          <w:ilvl w:val="0"/>
          <w:numId w:val="13"/>
        </w:numPr>
        <w:spacing w:after="0"/>
        <w:ind w:left="360"/>
        <w:rPr>
          <w:rFonts w:ascii="Tahoma" w:hAnsi="Tahoma"/>
          <w:sz w:val="20"/>
        </w:rPr>
      </w:pPr>
      <w:r w:rsidRPr="00014426">
        <w:rPr>
          <w:rFonts w:ascii="Tahoma" w:hAnsi="Tahoma"/>
          <w:sz w:val="20"/>
        </w:rPr>
        <w:t>Led and assisted in the design and architec</w:t>
      </w:r>
      <w:r w:rsidR="00BB31DE" w:rsidRPr="00014426">
        <w:rPr>
          <w:rFonts w:ascii="Tahoma" w:hAnsi="Tahoma"/>
          <w:sz w:val="20"/>
        </w:rPr>
        <w:t>ture of financial, CMS, CRM</w:t>
      </w:r>
      <w:r w:rsidRPr="00014426">
        <w:rPr>
          <w:rFonts w:ascii="Tahoma" w:hAnsi="Tahoma"/>
          <w:sz w:val="20"/>
        </w:rPr>
        <w:t>, and ERP systems to assist in managing the company’s diverse business divisions in addition to managing operations, technology and enterprise-wide applications. Built out the application development division and brought new products to market for automating sales and marketing processes</w:t>
      </w:r>
    </w:p>
    <w:p w14:paraId="2EDA838A" w14:textId="77777777" w:rsidR="007B0D96" w:rsidRPr="00443EC2" w:rsidRDefault="007B0D96" w:rsidP="00443EC2">
      <w:pPr>
        <w:keepNext/>
        <w:numPr>
          <w:ilvl w:val="2"/>
          <w:numId w:val="0"/>
        </w:numPr>
        <w:pBdr>
          <w:top w:val="single" w:sz="4" w:space="1" w:color="000000"/>
          <w:bottom w:val="single" w:sz="4" w:space="1" w:color="000000"/>
        </w:pBdr>
        <w:shd w:val="clear" w:color="auto" w:fill="EEECE1"/>
        <w:tabs>
          <w:tab w:val="num" w:pos="0"/>
        </w:tabs>
        <w:suppressAutoHyphens/>
        <w:spacing w:before="120" w:after="120"/>
        <w:ind w:left="720" w:hanging="720"/>
        <w:outlineLvl w:val="2"/>
        <w:rPr>
          <w:rFonts w:ascii="Times New Roman Bold" w:eastAsia="Arial Unicode MS" w:hAnsi="Times New Roman Bold" w:cs="Tahoma"/>
          <w:b/>
          <w:bCs/>
          <w:color w:val="943634"/>
          <w:spacing w:val="30"/>
          <w:sz w:val="28"/>
          <w:szCs w:val="32"/>
          <w:lang w:eastAsia="ar-SA"/>
        </w:rPr>
      </w:pPr>
      <w:r w:rsidRPr="00443EC2">
        <w:rPr>
          <w:rFonts w:ascii="Times New Roman Bold" w:eastAsia="Arial Unicode MS" w:hAnsi="Times New Roman Bold" w:cs="Tahoma"/>
          <w:b/>
          <w:bCs/>
          <w:color w:val="943634"/>
          <w:spacing w:val="30"/>
          <w:sz w:val="28"/>
          <w:szCs w:val="32"/>
          <w:lang w:eastAsia="ar-SA"/>
        </w:rPr>
        <w:t>Core Technology Responsibilities and Competencies</w:t>
      </w:r>
    </w:p>
    <w:p w14:paraId="0FF505F3" w14:textId="77777777" w:rsidR="007B0D96" w:rsidRPr="00014426" w:rsidRDefault="007B0D96" w:rsidP="007B0D96">
      <w:pPr>
        <w:pStyle w:val="ColorfulList-Accent11"/>
        <w:numPr>
          <w:ilvl w:val="0"/>
          <w:numId w:val="12"/>
        </w:numPr>
        <w:spacing w:after="0" w:line="240" w:lineRule="auto"/>
        <w:contextualSpacing w:val="0"/>
        <w:rPr>
          <w:rFonts w:ascii="Tahoma" w:hAnsi="Tahoma"/>
          <w:sz w:val="20"/>
        </w:rPr>
      </w:pPr>
      <w:r w:rsidRPr="00014426">
        <w:rPr>
          <w:rFonts w:ascii="Tahoma" w:hAnsi="Tahoma"/>
          <w:sz w:val="20"/>
        </w:rPr>
        <w:t>Expertise in e-Commerce (Retail POS systems- asset management, CRM, financials, warehousing), Software as a Service (SaaS), Infrastructure as a Service (IaaS), Platform as Service (PaaS), Big Data Analytics, ERP, BI and enterprise resources.</w:t>
      </w:r>
    </w:p>
    <w:p w14:paraId="45F1F353" w14:textId="77777777" w:rsidR="007B0D96" w:rsidRPr="00014426" w:rsidRDefault="007B0D96" w:rsidP="007B0D96">
      <w:pPr>
        <w:pStyle w:val="ColorfulList-Accent11"/>
        <w:numPr>
          <w:ilvl w:val="0"/>
          <w:numId w:val="12"/>
        </w:numPr>
        <w:spacing w:after="0" w:line="240" w:lineRule="auto"/>
        <w:contextualSpacing w:val="0"/>
        <w:rPr>
          <w:rFonts w:ascii="Tahoma" w:hAnsi="Tahoma"/>
          <w:sz w:val="20"/>
        </w:rPr>
      </w:pPr>
      <w:r w:rsidRPr="00014426">
        <w:rPr>
          <w:rFonts w:ascii="Tahoma" w:hAnsi="Tahoma"/>
          <w:sz w:val="20"/>
        </w:rPr>
        <w:t>Overseeing technology, applications, and architecture: Information Technology and Infrastructure, (Network/firewall &amp; switches, Storage/SAN &amp; NAS, Compute Engines); e-Business/Commerce, PCI, SEO, CMS (Upper Tier, Mid-Market, Low-Priced and Open Source), CRM (Salesforce/Sales), Salesforce/Marketing (Marketing Cloud, Pardot), ERP (SAP, PeopleSoft, Oracle) and Cloud Computing.</w:t>
      </w:r>
    </w:p>
    <w:p w14:paraId="6E108BE5" w14:textId="77777777" w:rsidR="007B0D96" w:rsidRPr="00014426" w:rsidRDefault="007B0D96" w:rsidP="007B0D96">
      <w:pPr>
        <w:pStyle w:val="ColorfulList-Accent11"/>
        <w:numPr>
          <w:ilvl w:val="0"/>
          <w:numId w:val="12"/>
        </w:numPr>
        <w:spacing w:after="0" w:line="240" w:lineRule="auto"/>
        <w:contextualSpacing w:val="0"/>
        <w:rPr>
          <w:rFonts w:ascii="Tahoma" w:hAnsi="Tahoma"/>
          <w:sz w:val="20"/>
        </w:rPr>
      </w:pPr>
      <w:r w:rsidRPr="00014426">
        <w:rPr>
          <w:rFonts w:ascii="Tahoma" w:hAnsi="Tahoma"/>
          <w:sz w:val="20"/>
        </w:rPr>
        <w:t xml:space="preserve">Responsible for the full SDLC managing global teams: </w:t>
      </w:r>
    </w:p>
    <w:p w14:paraId="0BD3BABE" w14:textId="77777777" w:rsidR="007B0D96" w:rsidRPr="00014426" w:rsidRDefault="007B0D96" w:rsidP="007B0D96">
      <w:pPr>
        <w:pStyle w:val="ColorfulList-Accent11"/>
        <w:numPr>
          <w:ilvl w:val="1"/>
          <w:numId w:val="12"/>
        </w:numPr>
        <w:spacing w:after="0" w:line="240" w:lineRule="auto"/>
        <w:ind w:left="720"/>
        <w:contextualSpacing w:val="0"/>
        <w:rPr>
          <w:rFonts w:ascii="Tahoma" w:hAnsi="Tahoma"/>
          <w:sz w:val="20"/>
        </w:rPr>
      </w:pPr>
      <w:r w:rsidRPr="00014426">
        <w:rPr>
          <w:rFonts w:ascii="Tahoma" w:hAnsi="Tahoma"/>
          <w:sz w:val="20"/>
        </w:rPr>
        <w:t xml:space="preserve">J2EE Framework (Spring, JBoss), MVC (Servlets and JSP), </w:t>
      </w:r>
    </w:p>
    <w:p w14:paraId="54AFC9E3" w14:textId="77777777" w:rsidR="007B0D96" w:rsidRPr="00014426" w:rsidRDefault="007B0D96" w:rsidP="007B0D96">
      <w:pPr>
        <w:pStyle w:val="ColorfulList-Accent11"/>
        <w:numPr>
          <w:ilvl w:val="1"/>
          <w:numId w:val="12"/>
        </w:numPr>
        <w:spacing w:after="0" w:line="240" w:lineRule="auto"/>
        <w:ind w:left="720"/>
        <w:contextualSpacing w:val="0"/>
        <w:rPr>
          <w:rFonts w:ascii="Tahoma" w:hAnsi="Tahoma"/>
          <w:sz w:val="20"/>
        </w:rPr>
      </w:pPr>
      <w:r w:rsidRPr="00014426">
        <w:rPr>
          <w:rFonts w:ascii="Tahoma" w:hAnsi="Tahoma"/>
          <w:sz w:val="20"/>
        </w:rPr>
        <w:t>LAMP, Java, HTML, JavaScript, SOAP, REST, .NET Framework (ASP, C#), C++, PHP</w:t>
      </w:r>
    </w:p>
    <w:p w14:paraId="76E0F283" w14:textId="77777777" w:rsidR="007B0D96" w:rsidRPr="00014426" w:rsidRDefault="007B0D96" w:rsidP="007B0D96">
      <w:pPr>
        <w:pStyle w:val="ColorfulList-Accent11"/>
        <w:numPr>
          <w:ilvl w:val="1"/>
          <w:numId w:val="12"/>
        </w:numPr>
        <w:spacing w:after="0" w:line="240" w:lineRule="auto"/>
        <w:ind w:left="720"/>
        <w:contextualSpacing w:val="0"/>
        <w:rPr>
          <w:rFonts w:ascii="Tahoma" w:hAnsi="Tahoma"/>
          <w:sz w:val="20"/>
        </w:rPr>
      </w:pPr>
      <w:r w:rsidRPr="00014426">
        <w:rPr>
          <w:rFonts w:ascii="Tahoma" w:hAnsi="Tahoma"/>
          <w:sz w:val="20"/>
        </w:rPr>
        <w:t xml:space="preserve">MS/SQL, </w:t>
      </w:r>
      <w:proofErr w:type="spellStart"/>
      <w:r w:rsidRPr="00014426">
        <w:rPr>
          <w:rFonts w:ascii="Tahoma" w:hAnsi="Tahoma"/>
          <w:sz w:val="20"/>
        </w:rPr>
        <w:t>noSQL</w:t>
      </w:r>
      <w:proofErr w:type="spellEnd"/>
      <w:r w:rsidRPr="00014426">
        <w:rPr>
          <w:rFonts w:ascii="Tahoma" w:hAnsi="Tahoma"/>
          <w:sz w:val="20"/>
        </w:rPr>
        <w:t xml:space="preserve"> (Cassandra, Hadoop, Heroku), </w:t>
      </w:r>
    </w:p>
    <w:p w14:paraId="2EC47EC2" w14:textId="77777777" w:rsidR="007B0D96" w:rsidRPr="00014426" w:rsidRDefault="007B0D96" w:rsidP="007B0D96">
      <w:pPr>
        <w:pStyle w:val="ColorfulList-Accent11"/>
        <w:numPr>
          <w:ilvl w:val="1"/>
          <w:numId w:val="12"/>
        </w:numPr>
        <w:spacing w:after="0" w:line="240" w:lineRule="auto"/>
        <w:ind w:left="720"/>
        <w:contextualSpacing w:val="0"/>
        <w:rPr>
          <w:rFonts w:ascii="Tahoma" w:hAnsi="Tahoma"/>
          <w:sz w:val="20"/>
        </w:rPr>
      </w:pPr>
      <w:r w:rsidRPr="00014426">
        <w:rPr>
          <w:rFonts w:ascii="Tahoma" w:hAnsi="Tahoma"/>
          <w:sz w:val="20"/>
        </w:rPr>
        <w:t xml:space="preserve">Mobile Frameworks (Native/Titanium, HTML5), </w:t>
      </w:r>
    </w:p>
    <w:p w14:paraId="433F92FF" w14:textId="77777777" w:rsidR="007B0D96" w:rsidRPr="00014426" w:rsidRDefault="007B0D96" w:rsidP="007B0D96">
      <w:pPr>
        <w:pStyle w:val="ColorfulList-Accent11"/>
        <w:numPr>
          <w:ilvl w:val="1"/>
          <w:numId w:val="12"/>
        </w:numPr>
        <w:spacing w:after="0" w:line="240" w:lineRule="auto"/>
        <w:ind w:left="720"/>
        <w:contextualSpacing w:val="0"/>
        <w:rPr>
          <w:rFonts w:ascii="Tahoma" w:hAnsi="Tahoma"/>
          <w:sz w:val="20"/>
        </w:rPr>
      </w:pPr>
      <w:r w:rsidRPr="00014426">
        <w:rPr>
          <w:rFonts w:ascii="Tahoma" w:hAnsi="Tahoma"/>
          <w:sz w:val="20"/>
        </w:rPr>
        <w:t xml:space="preserve">Salesforce Sales/CRM (SOQL, APEX, VF Pages, Workflows, </w:t>
      </w:r>
      <w:proofErr w:type="spellStart"/>
      <w:r w:rsidRPr="00014426">
        <w:rPr>
          <w:rFonts w:ascii="Tahoma" w:hAnsi="Tahoma"/>
          <w:sz w:val="20"/>
        </w:rPr>
        <w:t>ProcessBuilder</w:t>
      </w:r>
      <w:proofErr w:type="spellEnd"/>
      <w:r w:rsidRPr="00014426">
        <w:rPr>
          <w:rFonts w:ascii="Tahoma" w:hAnsi="Tahoma"/>
          <w:sz w:val="20"/>
        </w:rPr>
        <w:t>, Custom Objects and Fields, Triggers, Security, Third Party Apps and APIs); Salesforce Marketing (Marketing Cloud, Pardot)</w:t>
      </w:r>
    </w:p>
    <w:p w14:paraId="78F71527" w14:textId="77777777" w:rsidR="007B0D96" w:rsidRPr="00014426" w:rsidRDefault="007B0D96" w:rsidP="00443EC2">
      <w:pPr>
        <w:pStyle w:val="ColorfulList-Accent11"/>
        <w:numPr>
          <w:ilvl w:val="1"/>
          <w:numId w:val="12"/>
        </w:numPr>
        <w:spacing w:after="0" w:line="240" w:lineRule="auto"/>
        <w:ind w:left="720"/>
        <w:contextualSpacing w:val="0"/>
        <w:rPr>
          <w:rFonts w:ascii="Tahoma" w:hAnsi="Tahoma"/>
          <w:sz w:val="20"/>
        </w:rPr>
      </w:pPr>
      <w:r w:rsidRPr="00014426">
        <w:rPr>
          <w:rFonts w:ascii="Tahoma" w:hAnsi="Tahoma"/>
          <w:sz w:val="20"/>
        </w:rPr>
        <w:t>Solution delivery, code reviews and release management.</w:t>
      </w:r>
    </w:p>
    <w:p w14:paraId="39F3752D" w14:textId="77777777" w:rsidR="007B0D96" w:rsidRPr="00014426" w:rsidRDefault="007B0D96" w:rsidP="007B0D96">
      <w:pPr>
        <w:pStyle w:val="ColorfulList-Accent11"/>
        <w:numPr>
          <w:ilvl w:val="0"/>
          <w:numId w:val="12"/>
        </w:numPr>
        <w:spacing w:after="0" w:line="240" w:lineRule="auto"/>
        <w:contextualSpacing w:val="0"/>
        <w:rPr>
          <w:rFonts w:ascii="Tahoma" w:hAnsi="Tahoma"/>
          <w:sz w:val="20"/>
        </w:rPr>
      </w:pPr>
      <w:r w:rsidRPr="00014426">
        <w:rPr>
          <w:rFonts w:ascii="Tahoma" w:hAnsi="Tahoma"/>
          <w:sz w:val="20"/>
        </w:rPr>
        <w:t>Overseen methodologies utilizing Waterfall, Agile/SCRUM, SOA, SOI, web server (IIS, Apache, WebSphere)</w:t>
      </w:r>
    </w:p>
    <w:p w14:paraId="4BE30A80" w14:textId="77777777" w:rsidR="007B0D96" w:rsidRPr="00014426" w:rsidRDefault="007B0D96" w:rsidP="007B0D96">
      <w:pPr>
        <w:pStyle w:val="ColorfulList-Accent11"/>
        <w:numPr>
          <w:ilvl w:val="0"/>
          <w:numId w:val="12"/>
        </w:numPr>
        <w:spacing w:after="0" w:line="240" w:lineRule="auto"/>
        <w:contextualSpacing w:val="0"/>
        <w:rPr>
          <w:rFonts w:ascii="Tahoma" w:hAnsi="Tahoma"/>
          <w:sz w:val="20"/>
        </w:rPr>
      </w:pPr>
      <w:r w:rsidRPr="00014426">
        <w:rPr>
          <w:rFonts w:ascii="Tahoma" w:hAnsi="Tahoma"/>
          <w:sz w:val="20"/>
        </w:rPr>
        <w:t>Responsible for Operational Analytics, Forecasting and Budgeting, reducing CAPEX and OPEX</w:t>
      </w:r>
    </w:p>
    <w:p w14:paraId="377B5DA4" w14:textId="7DDBECB1" w:rsidR="005524AF" w:rsidRPr="00443EC2" w:rsidRDefault="00993069" w:rsidP="00F26312">
      <w:pPr>
        <w:keepNext/>
        <w:pBdr>
          <w:top w:val="single" w:sz="4" w:space="0" w:color="000000"/>
          <w:bottom w:val="single" w:sz="4" w:space="1" w:color="000000"/>
        </w:pBdr>
        <w:shd w:val="clear" w:color="auto" w:fill="EEECE1"/>
        <w:suppressAutoHyphens/>
        <w:spacing w:before="180" w:after="120" w:line="264" w:lineRule="auto"/>
        <w:outlineLvl w:val="2"/>
        <w:rPr>
          <w:rFonts w:ascii="Times New Roman Bold" w:eastAsia="Arial Unicode MS" w:hAnsi="Times New Roman Bold" w:cs="Tahoma"/>
          <w:b/>
          <w:bCs/>
          <w:color w:val="943634"/>
          <w:spacing w:val="20"/>
          <w:kern w:val="1"/>
          <w:sz w:val="28"/>
          <w:szCs w:val="32"/>
          <w:lang w:eastAsia="ar-SA"/>
        </w:rPr>
      </w:pPr>
      <w:r w:rsidRPr="00443EC2">
        <w:rPr>
          <w:rFonts w:ascii="Times New Roman Bold" w:eastAsia="Arial Unicode MS" w:hAnsi="Times New Roman Bold" w:cs="Tahoma"/>
          <w:b/>
          <w:bCs/>
          <w:color w:val="943634"/>
          <w:spacing w:val="20"/>
          <w:kern w:val="1"/>
          <w:sz w:val="28"/>
          <w:szCs w:val="32"/>
          <w:lang w:eastAsia="ar-SA"/>
        </w:rPr>
        <w:t>Professional Chronology</w:t>
      </w:r>
    </w:p>
    <w:p w14:paraId="5E8F9759" w14:textId="64C061A9" w:rsidR="00F26312" w:rsidRDefault="00F26312" w:rsidP="00A21514">
      <w:pPr>
        <w:keepNext/>
        <w:tabs>
          <w:tab w:val="left" w:pos="7560"/>
        </w:tabs>
        <w:spacing w:after="0" w:line="240" w:lineRule="auto"/>
        <w:rPr>
          <w:rFonts w:ascii="Tahoma" w:hAnsi="Tahoma" w:cs="Tahoma"/>
          <w:bCs/>
          <w:kern w:val="1"/>
          <w:sz w:val="20"/>
          <w:szCs w:val="20"/>
          <w:lang w:eastAsia="ar-SA"/>
        </w:rPr>
      </w:pPr>
      <w:r w:rsidRPr="00F26312">
        <w:rPr>
          <w:rFonts w:ascii="Tahoma" w:hAnsi="Tahoma" w:cs="Tahoma"/>
          <w:b/>
          <w:kern w:val="1"/>
          <w:sz w:val="20"/>
          <w:szCs w:val="20"/>
          <w:lang w:eastAsia="ar-SA"/>
        </w:rPr>
        <w:t>CTO</w:t>
      </w:r>
      <w:r w:rsidRPr="00F26312">
        <w:rPr>
          <w:rFonts w:ascii="Tahoma" w:hAnsi="Tahoma" w:cs="Tahoma"/>
          <w:b/>
          <w:kern w:val="1"/>
          <w:sz w:val="20"/>
          <w:szCs w:val="20"/>
          <w:lang w:eastAsia="ar-SA"/>
        </w:rPr>
        <w:tab/>
      </w:r>
      <w:r>
        <w:rPr>
          <w:rFonts w:ascii="Tahoma" w:hAnsi="Tahoma" w:cs="Tahoma"/>
          <w:bCs/>
          <w:kern w:val="1"/>
          <w:sz w:val="20"/>
          <w:szCs w:val="20"/>
          <w:lang w:eastAsia="ar-SA"/>
        </w:rPr>
        <w:t>2019 – Present</w:t>
      </w:r>
    </w:p>
    <w:p w14:paraId="3568C353" w14:textId="062627FD" w:rsidR="00F26312" w:rsidRPr="00F26312" w:rsidRDefault="00F26312" w:rsidP="00A21514">
      <w:pPr>
        <w:keepNext/>
        <w:tabs>
          <w:tab w:val="left" w:pos="7560"/>
        </w:tabs>
        <w:spacing w:after="0" w:line="240" w:lineRule="auto"/>
        <w:rPr>
          <w:rFonts w:ascii="Tahoma" w:hAnsi="Tahoma" w:cs="Tahoma"/>
          <w:b/>
          <w:kern w:val="1"/>
          <w:sz w:val="20"/>
          <w:szCs w:val="20"/>
          <w:lang w:eastAsia="ar-SA"/>
        </w:rPr>
      </w:pPr>
      <w:proofErr w:type="spellStart"/>
      <w:r w:rsidRPr="00F26312">
        <w:rPr>
          <w:rFonts w:ascii="Tahoma" w:hAnsi="Tahoma" w:cs="Tahoma"/>
          <w:b/>
          <w:kern w:val="1"/>
          <w:sz w:val="20"/>
          <w:szCs w:val="20"/>
          <w:lang w:eastAsia="ar-SA"/>
        </w:rPr>
        <w:t>Alphadevco</w:t>
      </w:r>
      <w:proofErr w:type="spellEnd"/>
    </w:p>
    <w:p w14:paraId="14FD3B7F" w14:textId="00267628" w:rsidR="000C68F5" w:rsidRPr="00443EC2" w:rsidRDefault="00DB2E9D" w:rsidP="00F26312">
      <w:pPr>
        <w:keepNext/>
        <w:tabs>
          <w:tab w:val="left" w:pos="7560"/>
        </w:tabs>
        <w:spacing w:before="120" w:after="0" w:line="240" w:lineRule="auto"/>
        <w:rPr>
          <w:rFonts w:ascii="Tahoma" w:hAnsi="Tahoma" w:cs="Tahoma"/>
          <w:kern w:val="1"/>
          <w:sz w:val="20"/>
          <w:szCs w:val="20"/>
          <w:lang w:eastAsia="ar-SA"/>
        </w:rPr>
      </w:pPr>
      <w:r w:rsidRPr="00443EC2">
        <w:rPr>
          <w:rFonts w:ascii="Tahoma" w:hAnsi="Tahoma" w:cs="Tahoma"/>
          <w:b/>
          <w:kern w:val="1"/>
          <w:sz w:val="20"/>
          <w:szCs w:val="20"/>
          <w:lang w:eastAsia="ar-SA"/>
        </w:rPr>
        <w:t>Surfrider Foundation</w:t>
      </w:r>
      <w:r w:rsidR="00F33195" w:rsidRPr="00443EC2">
        <w:rPr>
          <w:rFonts w:ascii="Tahoma" w:hAnsi="Tahoma" w:cs="Tahoma"/>
          <w:kern w:val="1"/>
          <w:sz w:val="20"/>
          <w:szCs w:val="20"/>
          <w:lang w:eastAsia="ar-SA"/>
        </w:rPr>
        <w:tab/>
      </w:r>
      <w:r w:rsidR="00502749" w:rsidRPr="00443EC2">
        <w:rPr>
          <w:rFonts w:ascii="Tahoma" w:hAnsi="Tahoma" w:cs="Tahoma"/>
          <w:kern w:val="1"/>
          <w:sz w:val="20"/>
          <w:szCs w:val="20"/>
          <w:lang w:eastAsia="ar-SA"/>
        </w:rPr>
        <w:t>2013</w:t>
      </w:r>
      <w:r w:rsidR="00B373EE">
        <w:rPr>
          <w:rFonts w:ascii="Tahoma" w:hAnsi="Tahoma" w:cs="Tahoma"/>
          <w:kern w:val="1"/>
          <w:sz w:val="20"/>
          <w:szCs w:val="20"/>
          <w:lang w:eastAsia="ar-SA"/>
        </w:rPr>
        <w:t xml:space="preserve"> - 2018</w:t>
      </w:r>
    </w:p>
    <w:p w14:paraId="1F84DE12" w14:textId="2B904294" w:rsidR="000C68F5" w:rsidRPr="00443EC2" w:rsidRDefault="001B0AAC" w:rsidP="00CC2400">
      <w:pPr>
        <w:keepNext/>
        <w:tabs>
          <w:tab w:val="left" w:pos="8010"/>
          <w:tab w:val="left" w:pos="8730"/>
        </w:tabs>
        <w:spacing w:after="40" w:line="240" w:lineRule="auto"/>
        <w:rPr>
          <w:rFonts w:ascii="Tahoma" w:hAnsi="Tahoma" w:cs="Tahoma"/>
          <w:b/>
          <w:kern w:val="1"/>
          <w:sz w:val="20"/>
          <w:szCs w:val="20"/>
          <w:lang w:eastAsia="ar-SA"/>
        </w:rPr>
      </w:pPr>
      <w:r w:rsidRPr="00443EC2">
        <w:rPr>
          <w:rFonts w:ascii="Tahoma" w:hAnsi="Tahoma" w:cs="Tahoma"/>
          <w:b/>
          <w:kern w:val="1"/>
          <w:sz w:val="20"/>
          <w:szCs w:val="20"/>
          <w:lang w:eastAsia="ar-SA"/>
        </w:rPr>
        <w:t>Director of</w:t>
      </w:r>
      <w:r w:rsidR="000C68F5" w:rsidRPr="00443EC2">
        <w:rPr>
          <w:rFonts w:ascii="Tahoma" w:hAnsi="Tahoma" w:cs="Tahoma"/>
          <w:b/>
          <w:kern w:val="1"/>
          <w:sz w:val="20"/>
          <w:szCs w:val="20"/>
          <w:lang w:eastAsia="ar-SA"/>
        </w:rPr>
        <w:t xml:space="preserve"> </w:t>
      </w:r>
      <w:r w:rsidR="0050749F" w:rsidRPr="00443EC2">
        <w:rPr>
          <w:rFonts w:ascii="Tahoma" w:hAnsi="Tahoma" w:cs="Tahoma"/>
          <w:b/>
          <w:kern w:val="1"/>
          <w:sz w:val="20"/>
          <w:szCs w:val="20"/>
          <w:lang w:eastAsia="ar-SA"/>
        </w:rPr>
        <w:t>Information Technology</w:t>
      </w:r>
    </w:p>
    <w:p w14:paraId="12C436CB" w14:textId="355014D6" w:rsidR="005524AF" w:rsidRPr="00443EC2" w:rsidRDefault="007B33C9" w:rsidP="00A21514">
      <w:pPr>
        <w:keepNext/>
        <w:tabs>
          <w:tab w:val="left" w:pos="7560"/>
          <w:tab w:val="left" w:pos="8730"/>
        </w:tabs>
        <w:spacing w:before="120" w:after="0" w:line="240" w:lineRule="auto"/>
        <w:rPr>
          <w:rFonts w:ascii="Tahoma" w:hAnsi="Tahoma" w:cs="Tahoma"/>
          <w:kern w:val="1"/>
          <w:sz w:val="20"/>
          <w:szCs w:val="20"/>
          <w:lang w:eastAsia="ar-SA"/>
        </w:rPr>
      </w:pPr>
      <w:proofErr w:type="spellStart"/>
      <w:r w:rsidRPr="00443EC2">
        <w:rPr>
          <w:rFonts w:ascii="Tahoma" w:hAnsi="Tahoma" w:cs="Tahoma"/>
          <w:b/>
          <w:kern w:val="1"/>
          <w:sz w:val="20"/>
          <w:szCs w:val="20"/>
          <w:lang w:eastAsia="ar-SA"/>
        </w:rPr>
        <w:t>StrataScale</w:t>
      </w:r>
      <w:proofErr w:type="spellEnd"/>
      <w:r w:rsidR="00F33195" w:rsidRPr="00443EC2">
        <w:rPr>
          <w:rFonts w:ascii="Tahoma" w:hAnsi="Tahoma" w:cs="Tahoma"/>
          <w:kern w:val="1"/>
          <w:sz w:val="20"/>
          <w:szCs w:val="20"/>
          <w:lang w:eastAsia="ar-SA"/>
        </w:rPr>
        <w:tab/>
      </w:r>
      <w:r w:rsidR="005524AF" w:rsidRPr="00443EC2">
        <w:rPr>
          <w:rFonts w:ascii="Tahoma" w:hAnsi="Tahoma" w:cs="Tahoma"/>
          <w:kern w:val="1"/>
          <w:sz w:val="20"/>
          <w:szCs w:val="20"/>
          <w:lang w:eastAsia="ar-SA"/>
        </w:rPr>
        <w:t>20</w:t>
      </w:r>
      <w:r w:rsidR="000F1D6C" w:rsidRPr="00443EC2">
        <w:rPr>
          <w:rFonts w:ascii="Tahoma" w:hAnsi="Tahoma" w:cs="Tahoma"/>
          <w:kern w:val="1"/>
          <w:sz w:val="20"/>
          <w:szCs w:val="20"/>
          <w:lang w:eastAsia="ar-SA"/>
        </w:rPr>
        <w:t>08</w:t>
      </w:r>
      <w:r w:rsidR="005524AF" w:rsidRPr="00443EC2">
        <w:rPr>
          <w:rFonts w:ascii="Tahoma" w:hAnsi="Tahoma" w:cs="Tahoma"/>
          <w:kern w:val="1"/>
          <w:sz w:val="20"/>
          <w:szCs w:val="20"/>
          <w:lang w:eastAsia="ar-SA"/>
        </w:rPr>
        <w:t xml:space="preserve"> - </w:t>
      </w:r>
      <w:r w:rsidR="00993069" w:rsidRPr="00443EC2">
        <w:rPr>
          <w:rFonts w:ascii="Tahoma" w:hAnsi="Tahoma" w:cs="Tahoma"/>
          <w:kern w:val="1"/>
          <w:sz w:val="20"/>
          <w:szCs w:val="20"/>
          <w:lang w:eastAsia="ar-SA"/>
        </w:rPr>
        <w:t>2013</w:t>
      </w:r>
    </w:p>
    <w:p w14:paraId="46455757" w14:textId="1541A4A1" w:rsidR="005524AF" w:rsidRPr="00443EC2" w:rsidRDefault="003266AA" w:rsidP="00CC2400">
      <w:pPr>
        <w:keepNext/>
        <w:tabs>
          <w:tab w:val="left" w:pos="8010"/>
          <w:tab w:val="left" w:pos="8730"/>
        </w:tabs>
        <w:spacing w:after="40" w:line="240" w:lineRule="auto"/>
        <w:rPr>
          <w:rFonts w:ascii="Tahoma" w:hAnsi="Tahoma" w:cs="Tahoma"/>
          <w:b/>
          <w:kern w:val="1"/>
          <w:sz w:val="20"/>
          <w:szCs w:val="20"/>
          <w:lang w:eastAsia="ar-SA"/>
        </w:rPr>
      </w:pPr>
      <w:r w:rsidRPr="00443EC2">
        <w:rPr>
          <w:rFonts w:ascii="Tahoma" w:hAnsi="Tahoma" w:cs="Tahoma"/>
          <w:b/>
          <w:kern w:val="1"/>
          <w:sz w:val="20"/>
          <w:szCs w:val="20"/>
          <w:lang w:eastAsia="ar-SA"/>
        </w:rPr>
        <w:t>Senior Director of Software Research &amp; Development</w:t>
      </w:r>
    </w:p>
    <w:p w14:paraId="6D3474B4" w14:textId="0A78B0BB" w:rsidR="005524AF" w:rsidRPr="00443EC2" w:rsidRDefault="00443EC2" w:rsidP="00A21514">
      <w:pPr>
        <w:keepNext/>
        <w:tabs>
          <w:tab w:val="left" w:pos="7560"/>
          <w:tab w:val="left" w:pos="8730"/>
          <w:tab w:val="right" w:pos="10080"/>
        </w:tabs>
        <w:spacing w:before="120" w:after="0" w:line="240" w:lineRule="auto"/>
        <w:rPr>
          <w:rFonts w:ascii="Tahoma" w:hAnsi="Tahoma" w:cs="Tahoma"/>
          <w:kern w:val="1"/>
          <w:sz w:val="20"/>
          <w:szCs w:val="20"/>
          <w:lang w:eastAsia="ar-SA"/>
        </w:rPr>
      </w:pPr>
      <w:r>
        <w:rPr>
          <w:rFonts w:ascii="Tahoma" w:hAnsi="Tahoma" w:cs="Tahoma"/>
          <w:b/>
          <w:kern w:val="1"/>
          <w:sz w:val="20"/>
          <w:szCs w:val="20"/>
          <w:lang w:eastAsia="ar-SA"/>
        </w:rPr>
        <w:t>1105 Media/Money Mailer</w:t>
      </w:r>
      <w:r w:rsidR="00F33195" w:rsidRPr="00443EC2">
        <w:rPr>
          <w:rFonts w:ascii="Tahoma" w:hAnsi="Tahoma" w:cs="Tahoma"/>
          <w:kern w:val="1"/>
          <w:sz w:val="20"/>
          <w:szCs w:val="20"/>
          <w:lang w:eastAsia="ar-SA"/>
        </w:rPr>
        <w:tab/>
      </w:r>
      <w:r w:rsidR="005524AF" w:rsidRPr="00443EC2">
        <w:rPr>
          <w:rFonts w:ascii="Tahoma" w:hAnsi="Tahoma" w:cs="Tahoma"/>
          <w:kern w:val="1"/>
          <w:sz w:val="20"/>
          <w:szCs w:val="20"/>
          <w:lang w:eastAsia="ar-SA"/>
        </w:rPr>
        <w:t>200</w:t>
      </w:r>
      <w:r>
        <w:rPr>
          <w:rFonts w:ascii="Tahoma" w:hAnsi="Tahoma" w:cs="Tahoma"/>
          <w:kern w:val="1"/>
          <w:sz w:val="20"/>
          <w:szCs w:val="20"/>
          <w:lang w:eastAsia="ar-SA"/>
        </w:rPr>
        <w:t>5</w:t>
      </w:r>
      <w:r w:rsidR="005524AF" w:rsidRPr="00443EC2">
        <w:rPr>
          <w:rFonts w:ascii="Tahoma" w:hAnsi="Tahoma" w:cs="Tahoma"/>
          <w:kern w:val="1"/>
          <w:sz w:val="20"/>
          <w:szCs w:val="20"/>
          <w:lang w:eastAsia="ar-SA"/>
        </w:rPr>
        <w:t xml:space="preserve"> - 20</w:t>
      </w:r>
      <w:r w:rsidR="003266AA" w:rsidRPr="00443EC2">
        <w:rPr>
          <w:rFonts w:ascii="Tahoma" w:hAnsi="Tahoma" w:cs="Tahoma"/>
          <w:kern w:val="1"/>
          <w:sz w:val="20"/>
          <w:szCs w:val="20"/>
          <w:lang w:eastAsia="ar-SA"/>
        </w:rPr>
        <w:t>08</w:t>
      </w:r>
    </w:p>
    <w:p w14:paraId="66B23898" w14:textId="5320A177" w:rsidR="005524AF" w:rsidRPr="00443EC2" w:rsidRDefault="003266AA" w:rsidP="00CC2400">
      <w:pPr>
        <w:keepNext/>
        <w:tabs>
          <w:tab w:val="left" w:pos="8010"/>
          <w:tab w:val="left" w:pos="8400"/>
          <w:tab w:val="left" w:pos="8730"/>
          <w:tab w:val="right" w:pos="10080"/>
        </w:tabs>
        <w:spacing w:after="40" w:line="240" w:lineRule="auto"/>
        <w:rPr>
          <w:rFonts w:ascii="Tahoma" w:hAnsi="Tahoma" w:cs="Tahoma"/>
          <w:b/>
          <w:kern w:val="1"/>
          <w:sz w:val="20"/>
          <w:szCs w:val="20"/>
          <w:lang w:eastAsia="ar-SA"/>
        </w:rPr>
      </w:pPr>
      <w:r w:rsidRPr="00443EC2">
        <w:rPr>
          <w:rFonts w:ascii="Tahoma" w:hAnsi="Tahoma" w:cs="Tahoma"/>
          <w:b/>
          <w:kern w:val="1"/>
          <w:sz w:val="20"/>
          <w:szCs w:val="20"/>
          <w:lang w:eastAsia="ar-SA"/>
        </w:rPr>
        <w:t xml:space="preserve">Director of Systems </w:t>
      </w:r>
      <w:r w:rsidR="00443EC2">
        <w:rPr>
          <w:rFonts w:ascii="Tahoma" w:hAnsi="Tahoma" w:cs="Tahoma"/>
          <w:b/>
          <w:kern w:val="1"/>
          <w:sz w:val="20"/>
          <w:szCs w:val="20"/>
          <w:lang w:eastAsia="ar-SA"/>
        </w:rPr>
        <w:t xml:space="preserve">&amp; Application </w:t>
      </w:r>
      <w:r w:rsidRPr="00443EC2">
        <w:rPr>
          <w:rFonts w:ascii="Tahoma" w:hAnsi="Tahoma" w:cs="Tahoma"/>
          <w:b/>
          <w:kern w:val="1"/>
          <w:sz w:val="20"/>
          <w:szCs w:val="20"/>
          <w:lang w:eastAsia="ar-SA"/>
        </w:rPr>
        <w:t>Development</w:t>
      </w:r>
    </w:p>
    <w:p w14:paraId="1C9BEC8A" w14:textId="5900A431" w:rsidR="005524AF" w:rsidRPr="00443EC2" w:rsidRDefault="003266AA" w:rsidP="00A21514">
      <w:pPr>
        <w:tabs>
          <w:tab w:val="left" w:pos="7560"/>
          <w:tab w:val="left" w:pos="8730"/>
          <w:tab w:val="left" w:pos="8847"/>
          <w:tab w:val="left" w:pos="9090"/>
        </w:tabs>
        <w:spacing w:before="120" w:after="0" w:line="240" w:lineRule="auto"/>
        <w:rPr>
          <w:rFonts w:ascii="Tahoma" w:hAnsi="Tahoma" w:cs="Tahoma"/>
          <w:kern w:val="1"/>
          <w:sz w:val="20"/>
          <w:szCs w:val="20"/>
          <w:lang w:eastAsia="ar-SA"/>
        </w:rPr>
      </w:pPr>
      <w:r w:rsidRPr="00443EC2">
        <w:rPr>
          <w:rFonts w:ascii="Tahoma" w:hAnsi="Tahoma" w:cs="Tahoma"/>
          <w:b/>
          <w:kern w:val="1"/>
          <w:sz w:val="20"/>
          <w:szCs w:val="20"/>
          <w:lang w:eastAsia="ar-SA"/>
        </w:rPr>
        <w:t>Data Services and Systems Integration</w:t>
      </w:r>
      <w:r w:rsidR="00F33195" w:rsidRPr="00443EC2">
        <w:rPr>
          <w:rFonts w:ascii="Tahoma" w:hAnsi="Tahoma" w:cs="Tahoma"/>
          <w:kern w:val="1"/>
          <w:sz w:val="20"/>
          <w:szCs w:val="20"/>
          <w:lang w:eastAsia="ar-SA"/>
        </w:rPr>
        <w:tab/>
      </w:r>
      <w:r w:rsidR="007E257F" w:rsidRPr="00443EC2">
        <w:rPr>
          <w:rFonts w:ascii="Tahoma" w:hAnsi="Tahoma" w:cs="Tahoma"/>
          <w:kern w:val="1"/>
          <w:sz w:val="20"/>
          <w:szCs w:val="20"/>
          <w:lang w:eastAsia="ar-SA"/>
        </w:rPr>
        <w:t>1999 - 2005</w:t>
      </w:r>
    </w:p>
    <w:p w14:paraId="4A985000" w14:textId="4A8B9D34" w:rsidR="005524AF" w:rsidRPr="00443EC2" w:rsidRDefault="003266AA" w:rsidP="00CC2400">
      <w:pPr>
        <w:tabs>
          <w:tab w:val="left" w:pos="8010"/>
          <w:tab w:val="left" w:pos="8730"/>
          <w:tab w:val="left" w:pos="8847"/>
          <w:tab w:val="left" w:pos="9090"/>
        </w:tabs>
        <w:spacing w:after="40" w:line="240" w:lineRule="auto"/>
        <w:rPr>
          <w:rFonts w:ascii="Tahoma" w:hAnsi="Tahoma" w:cs="Tahoma"/>
          <w:kern w:val="1"/>
          <w:sz w:val="20"/>
          <w:szCs w:val="20"/>
          <w:lang w:eastAsia="ar-SA"/>
        </w:rPr>
      </w:pPr>
      <w:r w:rsidRPr="00443EC2">
        <w:rPr>
          <w:rFonts w:ascii="Tahoma" w:hAnsi="Tahoma" w:cs="Tahoma"/>
          <w:b/>
          <w:kern w:val="1"/>
          <w:sz w:val="20"/>
          <w:szCs w:val="20"/>
          <w:lang w:eastAsia="ar-SA"/>
        </w:rPr>
        <w:t>Vice President, Enterprise Applications</w:t>
      </w:r>
      <w:r w:rsidRPr="00443EC2">
        <w:rPr>
          <w:rFonts w:ascii="Tahoma" w:hAnsi="Tahoma" w:cs="Tahoma"/>
          <w:kern w:val="1"/>
          <w:sz w:val="20"/>
          <w:szCs w:val="20"/>
          <w:lang w:eastAsia="ar-SA"/>
        </w:rPr>
        <w:t xml:space="preserve"> </w:t>
      </w:r>
    </w:p>
    <w:p w14:paraId="125103A8" w14:textId="0A240A86" w:rsidR="007C2CE4" w:rsidRPr="00443EC2" w:rsidRDefault="005524AF" w:rsidP="00443EC2">
      <w:pPr>
        <w:suppressAutoHyphens/>
        <w:spacing w:before="120" w:after="40" w:line="240" w:lineRule="auto"/>
        <w:rPr>
          <w:rFonts w:ascii="Tahoma" w:hAnsi="Tahoma" w:cs="Tahoma"/>
          <w:b/>
          <w:kern w:val="1"/>
          <w:sz w:val="20"/>
          <w:szCs w:val="20"/>
          <w:lang w:eastAsia="ar-SA"/>
        </w:rPr>
      </w:pPr>
      <w:r w:rsidRPr="00443EC2">
        <w:rPr>
          <w:rFonts w:ascii="Tahoma" w:hAnsi="Tahoma" w:cs="Tahoma"/>
          <w:b/>
          <w:i/>
          <w:kern w:val="1"/>
          <w:sz w:val="20"/>
          <w:szCs w:val="20"/>
          <w:lang w:eastAsia="ar-SA"/>
        </w:rPr>
        <w:t>Earlier Positions</w:t>
      </w:r>
    </w:p>
    <w:p w14:paraId="49060345" w14:textId="08A7C019" w:rsidR="007C2CE4" w:rsidRPr="00443EC2" w:rsidRDefault="007C2CE4" w:rsidP="007C2CE4">
      <w:pPr>
        <w:pStyle w:val="BodyTextIndent"/>
        <w:spacing w:after="0" w:line="240" w:lineRule="auto"/>
        <w:ind w:left="0"/>
        <w:jc w:val="both"/>
        <w:rPr>
          <w:rFonts w:ascii="Tahoma" w:hAnsi="Tahoma" w:cs="Tahoma"/>
          <w:b/>
          <w:sz w:val="20"/>
          <w:szCs w:val="20"/>
        </w:rPr>
      </w:pPr>
      <w:r w:rsidRPr="00443EC2">
        <w:rPr>
          <w:rFonts w:ascii="Tahoma" w:hAnsi="Tahoma" w:cs="Tahoma"/>
          <w:b/>
          <w:sz w:val="20"/>
          <w:szCs w:val="20"/>
        </w:rPr>
        <w:t>Universal Analytics, Inc.</w:t>
      </w:r>
    </w:p>
    <w:p w14:paraId="7CB898AA" w14:textId="4A6BA626" w:rsidR="007C2CE4" w:rsidRPr="00443EC2" w:rsidRDefault="007C2CE4" w:rsidP="007C2CE4">
      <w:pPr>
        <w:pStyle w:val="BodyTextIndent"/>
        <w:spacing w:line="240" w:lineRule="auto"/>
        <w:ind w:left="0"/>
        <w:jc w:val="both"/>
        <w:rPr>
          <w:rFonts w:ascii="Tahoma" w:hAnsi="Tahoma" w:cs="Tahoma"/>
          <w:b/>
          <w:sz w:val="20"/>
          <w:szCs w:val="20"/>
        </w:rPr>
      </w:pPr>
      <w:r w:rsidRPr="00443EC2">
        <w:rPr>
          <w:rFonts w:ascii="Tahoma" w:hAnsi="Tahoma" w:cs="Tahoma"/>
          <w:b/>
          <w:sz w:val="20"/>
          <w:szCs w:val="20"/>
        </w:rPr>
        <w:t>Director of Application Development</w:t>
      </w:r>
    </w:p>
    <w:p w14:paraId="73E58F8E" w14:textId="26813FD2" w:rsidR="007C2CE4" w:rsidRPr="00443EC2" w:rsidRDefault="007C2CE4" w:rsidP="007C2CE4">
      <w:pPr>
        <w:pStyle w:val="BodyText2"/>
        <w:spacing w:after="0" w:line="240" w:lineRule="auto"/>
        <w:rPr>
          <w:rFonts w:ascii="Tahoma" w:hAnsi="Tahoma" w:cs="Tahoma"/>
          <w:b/>
          <w:sz w:val="20"/>
          <w:szCs w:val="20"/>
        </w:rPr>
      </w:pPr>
      <w:r w:rsidRPr="00443EC2">
        <w:rPr>
          <w:rFonts w:ascii="Tahoma" w:hAnsi="Tahoma" w:cs="Tahoma"/>
          <w:b/>
          <w:sz w:val="20"/>
          <w:szCs w:val="20"/>
        </w:rPr>
        <w:t xml:space="preserve">The </w:t>
      </w:r>
      <w:proofErr w:type="spellStart"/>
      <w:r w:rsidRPr="00443EC2">
        <w:rPr>
          <w:rFonts w:ascii="Tahoma" w:hAnsi="Tahoma" w:cs="Tahoma"/>
          <w:b/>
          <w:sz w:val="20"/>
          <w:szCs w:val="20"/>
        </w:rPr>
        <w:t>MacNeal-Schwendler</w:t>
      </w:r>
      <w:proofErr w:type="spellEnd"/>
      <w:r w:rsidRPr="00443EC2">
        <w:rPr>
          <w:rFonts w:ascii="Tahoma" w:hAnsi="Tahoma" w:cs="Tahoma"/>
          <w:b/>
          <w:sz w:val="20"/>
          <w:szCs w:val="20"/>
        </w:rPr>
        <w:t xml:space="preserve"> Corporation</w:t>
      </w:r>
    </w:p>
    <w:p w14:paraId="37C5CCB2" w14:textId="5860AD8A" w:rsidR="007C2CE4" w:rsidRPr="00443EC2" w:rsidRDefault="007C2CE4" w:rsidP="00623A74">
      <w:pPr>
        <w:pStyle w:val="BodyText2"/>
        <w:spacing w:line="240" w:lineRule="auto"/>
        <w:rPr>
          <w:rFonts w:ascii="Tahoma" w:hAnsi="Tahoma" w:cs="Tahoma"/>
          <w:b/>
          <w:sz w:val="20"/>
          <w:szCs w:val="20"/>
        </w:rPr>
      </w:pPr>
      <w:r w:rsidRPr="00443EC2">
        <w:rPr>
          <w:rFonts w:ascii="Tahoma" w:hAnsi="Tahoma" w:cs="Tahoma"/>
          <w:b/>
          <w:sz w:val="20"/>
          <w:szCs w:val="20"/>
        </w:rPr>
        <w:t>Manager Information Technology/Senior Staff Scientist</w:t>
      </w:r>
    </w:p>
    <w:p w14:paraId="1293D97A" w14:textId="24177160" w:rsidR="007C2CE4" w:rsidRPr="00443EC2" w:rsidRDefault="007C2CE4" w:rsidP="00A21514">
      <w:pPr>
        <w:suppressAutoHyphens/>
        <w:spacing w:before="120" w:after="0" w:line="240" w:lineRule="auto"/>
        <w:rPr>
          <w:rFonts w:ascii="Tahoma" w:hAnsi="Tahoma" w:cs="Tahoma"/>
          <w:b/>
          <w:kern w:val="1"/>
          <w:sz w:val="20"/>
          <w:szCs w:val="20"/>
          <w:lang w:eastAsia="ar-SA"/>
        </w:rPr>
      </w:pPr>
      <w:r w:rsidRPr="00443EC2">
        <w:rPr>
          <w:rFonts w:ascii="Tahoma" w:hAnsi="Tahoma" w:cs="Tahoma"/>
          <w:b/>
          <w:kern w:val="1"/>
          <w:sz w:val="20"/>
          <w:szCs w:val="20"/>
          <w:lang w:eastAsia="ar-SA"/>
        </w:rPr>
        <w:t>Professor, CA State University</w:t>
      </w:r>
      <w:r w:rsidR="008271BC" w:rsidRPr="00443EC2">
        <w:rPr>
          <w:rFonts w:ascii="Tahoma" w:hAnsi="Tahoma" w:cs="Tahoma"/>
          <w:b/>
          <w:kern w:val="1"/>
          <w:sz w:val="20"/>
          <w:szCs w:val="20"/>
          <w:lang w:eastAsia="ar-SA"/>
        </w:rPr>
        <w:t xml:space="preserve"> - </w:t>
      </w:r>
      <w:r w:rsidRPr="00443EC2">
        <w:rPr>
          <w:rFonts w:ascii="Tahoma" w:hAnsi="Tahoma" w:cs="Tahoma"/>
          <w:b/>
          <w:kern w:val="1"/>
          <w:sz w:val="20"/>
          <w:szCs w:val="20"/>
          <w:lang w:eastAsia="ar-SA"/>
        </w:rPr>
        <w:t>Computer Science/Mathematics</w:t>
      </w:r>
    </w:p>
    <w:p w14:paraId="5EC2A1AB" w14:textId="77777777" w:rsidR="005524AF" w:rsidRPr="006A4C8D" w:rsidRDefault="005524AF" w:rsidP="005524AF">
      <w:pPr>
        <w:keepNext/>
        <w:numPr>
          <w:ilvl w:val="2"/>
          <w:numId w:val="0"/>
        </w:numPr>
        <w:pBdr>
          <w:top w:val="single" w:sz="4" w:space="1" w:color="000000"/>
          <w:bottom w:val="single" w:sz="4" w:space="1" w:color="000000"/>
        </w:pBdr>
        <w:shd w:val="clear" w:color="auto" w:fill="EEECE1"/>
        <w:tabs>
          <w:tab w:val="num" w:pos="0"/>
        </w:tabs>
        <w:suppressAutoHyphens/>
        <w:spacing w:before="300" w:line="240" w:lineRule="auto"/>
        <w:ind w:left="720" w:hanging="720"/>
        <w:outlineLvl w:val="2"/>
        <w:rPr>
          <w:rFonts w:ascii="Times New Roman Bold" w:eastAsia="Arial Unicode MS" w:hAnsi="Times New Roman Bold" w:cs="Tahoma"/>
          <w:b/>
          <w:bCs/>
          <w:color w:val="943634"/>
          <w:spacing w:val="20"/>
          <w:kern w:val="1"/>
          <w:sz w:val="32"/>
          <w:szCs w:val="32"/>
          <w:lang w:eastAsia="ar-SA"/>
        </w:rPr>
      </w:pPr>
      <w:r w:rsidRPr="006A4C8D">
        <w:rPr>
          <w:rFonts w:ascii="Times New Roman Bold" w:eastAsia="Arial Unicode MS" w:hAnsi="Times New Roman Bold" w:cs="Tahoma"/>
          <w:b/>
          <w:bCs/>
          <w:color w:val="943634"/>
          <w:spacing w:val="20"/>
          <w:kern w:val="1"/>
          <w:sz w:val="32"/>
          <w:szCs w:val="32"/>
          <w:lang w:eastAsia="ar-SA"/>
        </w:rPr>
        <w:lastRenderedPageBreak/>
        <w:t xml:space="preserve">Education </w:t>
      </w:r>
    </w:p>
    <w:p w14:paraId="582299B2" w14:textId="77777777" w:rsidR="00217E5A" w:rsidRPr="00443EC2" w:rsidRDefault="00217E5A" w:rsidP="00217E5A">
      <w:pPr>
        <w:spacing w:after="0" w:line="240" w:lineRule="auto"/>
        <w:jc w:val="both"/>
        <w:rPr>
          <w:rFonts w:ascii="Tahoma" w:hAnsi="Tahoma" w:cs="Tahoma"/>
          <w:sz w:val="20"/>
        </w:rPr>
      </w:pPr>
      <w:r w:rsidRPr="00443EC2">
        <w:rPr>
          <w:rFonts w:ascii="Tahoma" w:hAnsi="Tahoma" w:cs="Tahoma"/>
          <w:b/>
          <w:kern w:val="1"/>
          <w:sz w:val="20"/>
          <w:szCs w:val="24"/>
          <w:lang w:eastAsia="ar-SA"/>
        </w:rPr>
        <w:t>Master of Science in Computer Science</w:t>
      </w:r>
      <w:r w:rsidRPr="00443EC2">
        <w:rPr>
          <w:rFonts w:ascii="Tahoma" w:hAnsi="Tahoma" w:cs="Tahoma"/>
          <w:kern w:val="1"/>
          <w:sz w:val="20"/>
          <w:szCs w:val="24"/>
          <w:lang w:eastAsia="ar-SA"/>
        </w:rPr>
        <w:t xml:space="preserve">, CA State University </w:t>
      </w:r>
    </w:p>
    <w:p w14:paraId="4FE67BA7" w14:textId="2FA834B7" w:rsidR="00217E5A" w:rsidRPr="00217E5A" w:rsidRDefault="00217E5A" w:rsidP="00217E5A">
      <w:pPr>
        <w:spacing w:after="120" w:line="240" w:lineRule="auto"/>
        <w:ind w:left="274"/>
        <w:jc w:val="both"/>
        <w:rPr>
          <w:rFonts w:ascii="Tahoma" w:hAnsi="Tahoma" w:cs="Tahoma"/>
          <w:sz w:val="20"/>
        </w:rPr>
      </w:pPr>
      <w:r w:rsidRPr="00443EC2">
        <w:rPr>
          <w:rFonts w:ascii="Tahoma" w:hAnsi="Tahoma" w:cs="Tahoma"/>
          <w:sz w:val="20"/>
        </w:rPr>
        <w:t>Subject areas include Design and analysis of new computer systems, research artificial intelligence and geometric modeling</w:t>
      </w:r>
    </w:p>
    <w:p w14:paraId="461B6FC7" w14:textId="43EC00C6" w:rsidR="003E43B1" w:rsidRPr="00443EC2" w:rsidRDefault="00342FBB" w:rsidP="005524AF">
      <w:pPr>
        <w:suppressAutoHyphens/>
        <w:spacing w:before="29" w:after="0" w:line="240" w:lineRule="auto"/>
        <w:rPr>
          <w:rFonts w:ascii="Tahoma" w:hAnsi="Tahoma" w:cs="Tahoma"/>
          <w:kern w:val="1"/>
          <w:sz w:val="20"/>
          <w:szCs w:val="24"/>
          <w:lang w:eastAsia="ar-SA"/>
        </w:rPr>
      </w:pPr>
      <w:r w:rsidRPr="00443EC2">
        <w:rPr>
          <w:rFonts w:ascii="Tahoma" w:hAnsi="Tahoma" w:cs="Tahoma"/>
          <w:b/>
          <w:kern w:val="1"/>
          <w:sz w:val="20"/>
          <w:szCs w:val="24"/>
          <w:lang w:eastAsia="ar-SA"/>
        </w:rPr>
        <w:t>Bachelor of Science in Mathematics</w:t>
      </w:r>
      <w:r w:rsidR="009A53AF" w:rsidRPr="00443EC2">
        <w:rPr>
          <w:rFonts w:ascii="Tahoma" w:hAnsi="Tahoma" w:cs="Tahoma"/>
          <w:kern w:val="1"/>
          <w:sz w:val="20"/>
          <w:szCs w:val="24"/>
          <w:lang w:eastAsia="ar-SA"/>
        </w:rPr>
        <w:t xml:space="preserve">, CA </w:t>
      </w:r>
      <w:r w:rsidR="00464B1C" w:rsidRPr="00443EC2">
        <w:rPr>
          <w:rFonts w:ascii="Tahoma" w:hAnsi="Tahoma" w:cs="Tahoma"/>
          <w:kern w:val="1"/>
          <w:sz w:val="20"/>
          <w:szCs w:val="24"/>
          <w:lang w:eastAsia="ar-SA"/>
        </w:rPr>
        <w:t>State University</w:t>
      </w:r>
    </w:p>
    <w:p w14:paraId="6BC0FFF3" w14:textId="17D49369" w:rsidR="005524AF" w:rsidRPr="00443EC2" w:rsidRDefault="003E43B1" w:rsidP="003E43B1">
      <w:pPr>
        <w:suppressAutoHyphens/>
        <w:spacing w:before="29" w:after="0" w:line="240" w:lineRule="auto"/>
        <w:ind w:left="270"/>
        <w:rPr>
          <w:rFonts w:ascii="Tahoma" w:hAnsi="Tahoma" w:cs="Tahoma"/>
          <w:kern w:val="1"/>
          <w:sz w:val="21"/>
          <w:szCs w:val="24"/>
          <w:lang w:eastAsia="ar-SA"/>
        </w:rPr>
      </w:pPr>
      <w:r w:rsidRPr="00443EC2">
        <w:rPr>
          <w:rFonts w:ascii="Tahoma" w:hAnsi="Tahoma" w:cs="Tahoma"/>
          <w:color w:val="000000"/>
          <w:sz w:val="20"/>
        </w:rPr>
        <w:t>Subject areas include Applied Mathematics, Applied Physics and Electrical Engineering</w:t>
      </w:r>
    </w:p>
    <w:p w14:paraId="4D18E2EB" w14:textId="3E507513" w:rsidR="003E43B1" w:rsidRPr="00443EC2" w:rsidRDefault="003E43B1" w:rsidP="003E43B1">
      <w:pPr>
        <w:spacing w:after="0" w:line="240" w:lineRule="auto"/>
        <w:ind w:left="270"/>
        <w:jc w:val="both"/>
        <w:rPr>
          <w:rFonts w:ascii="Tahoma" w:hAnsi="Tahoma" w:cs="Tahoma"/>
          <w:sz w:val="20"/>
        </w:rPr>
      </w:pPr>
    </w:p>
    <w:sectPr w:rsidR="003E43B1" w:rsidRPr="00443EC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85DCE5" w14:textId="77777777" w:rsidR="00FE5080" w:rsidRDefault="00FE5080" w:rsidP="003977FE">
      <w:pPr>
        <w:spacing w:after="0" w:line="240" w:lineRule="auto"/>
      </w:pPr>
      <w:r>
        <w:separator/>
      </w:r>
    </w:p>
  </w:endnote>
  <w:endnote w:type="continuationSeparator" w:id="0">
    <w:p w14:paraId="41A2025A" w14:textId="77777777" w:rsidR="00FE5080" w:rsidRDefault="00FE5080" w:rsidP="00397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B0604020202020204"/>
    <w:charset w:val="00"/>
    <w:family w:val="auto"/>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26AA1" w14:textId="45290E66" w:rsidR="003977FE" w:rsidRDefault="003977FE" w:rsidP="00380993">
    <w:pPr>
      <w:pStyle w:val="Footer"/>
      <w:tabs>
        <w:tab w:val="clear" w:pos="4680"/>
        <w:tab w:val="clear" w:pos="9360"/>
        <w:tab w:val="left" w:pos="1980"/>
        <w:tab w:val="left" w:pos="4860"/>
        <w:tab w:val="left" w:pos="7020"/>
      </w:tabs>
    </w:pPr>
    <w:r>
      <w:t>J</w:t>
    </w:r>
    <w:r w:rsidR="00380993">
      <w:t>eff San Marco</w:t>
    </w:r>
    <w:r w:rsidR="00380993">
      <w:tab/>
    </w:r>
    <w:hyperlink r:id="rId1" w:history="1">
      <w:r w:rsidR="00B16CF0" w:rsidRPr="00B16CF0">
        <w:rPr>
          <w:rStyle w:val="Hyperlink"/>
        </w:rPr>
        <w:t xml:space="preserve"> www.jsanmarco.com</w:t>
      </w:r>
    </w:hyperlink>
    <w:r w:rsidR="00380993">
      <w:tab/>
    </w:r>
    <w:r w:rsidR="00464B1C">
      <w:t>747.253.0801</w:t>
    </w:r>
    <w:r w:rsidR="00380993">
      <w:tab/>
    </w:r>
    <w:hyperlink r:id="rId2" w:history="1">
      <w:r w:rsidR="00380993">
        <w:rPr>
          <w:rStyle w:val="Hyperlink"/>
        </w:rPr>
        <w:t>jeff@sanmarcoemail.com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B5C0A6" w14:textId="77777777" w:rsidR="00FE5080" w:rsidRDefault="00FE5080" w:rsidP="003977FE">
      <w:pPr>
        <w:spacing w:after="0" w:line="240" w:lineRule="auto"/>
      </w:pPr>
      <w:r>
        <w:separator/>
      </w:r>
    </w:p>
  </w:footnote>
  <w:footnote w:type="continuationSeparator" w:id="0">
    <w:p w14:paraId="4DDB69DE" w14:textId="77777777" w:rsidR="00FE5080" w:rsidRDefault="00FE5080" w:rsidP="003977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pt;height:11.2pt" o:bullet="t">
        <v:imagedata r:id="rId1" o:title="BD21342_"/>
      </v:shape>
    </w:pict>
  </w:numPicBullet>
  <w:abstractNum w:abstractNumId="0" w15:restartNumberingAfterBreak="0">
    <w:nsid w:val="FFFFFF1D"/>
    <w:multiLevelType w:val="multilevel"/>
    <w:tmpl w:val="089EE9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b w:val="0"/>
        <w:i w:val="0"/>
        <w:color w:val="auto"/>
        <w:spacing w:val="0"/>
        <w:w w:val="1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0000003"/>
    <w:multiLevelType w:val="multilevel"/>
    <w:tmpl w:val="DBDAF65C"/>
    <w:lvl w:ilvl="0">
      <w:start w:val="1"/>
      <w:numFmt w:val="bullet"/>
      <w:lvlText w:val=""/>
      <w:lvlJc w:val="left"/>
      <w:pPr>
        <w:tabs>
          <w:tab w:val="num" w:pos="360"/>
        </w:tabs>
        <w:ind w:left="360" w:hanging="360"/>
      </w:pPr>
      <w:rPr>
        <w:rFonts w:ascii="Wingdings" w:hAnsi="Wingdings" w:hint="default"/>
        <w:color w:val="auto"/>
        <w:spacing w:val="0"/>
        <w:w w:val="100"/>
        <w:position w:val="0"/>
        <w:sz w:val="18"/>
      </w:rPr>
    </w:lvl>
    <w:lvl w:ilvl="1">
      <w:start w:val="1"/>
      <w:numFmt w:val="bullet"/>
      <w:lvlText w:val=""/>
      <w:lvlJc w:val="left"/>
      <w:pPr>
        <w:tabs>
          <w:tab w:val="num" w:pos="540"/>
        </w:tabs>
        <w:ind w:left="540" w:hanging="360"/>
      </w:pPr>
      <w:rPr>
        <w:rFonts w:ascii="Wingdings" w:hAnsi="Wingdings"/>
      </w:rPr>
    </w:lvl>
    <w:lvl w:ilvl="2">
      <w:start w:val="1"/>
      <w:numFmt w:val="bullet"/>
      <w:suff w:val="space"/>
      <w:lvlText w:val=""/>
      <w:lvlJc w:val="left"/>
      <w:pPr>
        <w:tabs>
          <w:tab w:val="num" w:pos="0"/>
        </w:tabs>
        <w:ind w:left="1080" w:hanging="360"/>
      </w:pPr>
      <w:rPr>
        <w:rFonts w:ascii="Wingdings" w:hAnsi="Wingdings"/>
      </w:rPr>
    </w:lvl>
    <w:lvl w:ilvl="3">
      <w:start w:val="1"/>
      <w:numFmt w:val="none"/>
      <w:suff w:val="nothing"/>
      <w:lvlText w:val=""/>
      <w:lvlJc w:val="left"/>
      <w:pPr>
        <w:tabs>
          <w:tab w:val="num" w:pos="0"/>
        </w:tabs>
        <w:ind w:left="1440" w:hanging="360"/>
      </w:pPr>
      <w:rPr>
        <w:rFonts w:ascii="Symbol" w:hAnsi="Symbol" w:cs="Times New Roman"/>
      </w:rPr>
    </w:lvl>
    <w:lvl w:ilvl="4">
      <w:start w:val="1"/>
      <w:numFmt w:val="none"/>
      <w:suff w:val="nothing"/>
      <w:lvlText w:val="o"/>
      <w:lvlJc w:val="left"/>
      <w:pPr>
        <w:tabs>
          <w:tab w:val="num" w:pos="0"/>
        </w:tabs>
        <w:ind w:left="1800" w:hanging="360"/>
      </w:pPr>
      <w:rPr>
        <w:rFonts w:ascii="Courier New" w:hAnsi="Courier New" w:cs="Times New Roman"/>
      </w:rPr>
    </w:lvl>
    <w:lvl w:ilvl="5">
      <w:start w:val="1"/>
      <w:numFmt w:val="none"/>
      <w:suff w:val="nothing"/>
      <w:lvlText w:val=""/>
      <w:lvlJc w:val="left"/>
      <w:pPr>
        <w:tabs>
          <w:tab w:val="num" w:pos="0"/>
        </w:tabs>
        <w:ind w:left="2160" w:hanging="360"/>
      </w:pPr>
      <w:rPr>
        <w:rFonts w:ascii="Courier New" w:hAnsi="Courier New" w:cs="Times New Roman"/>
      </w:rPr>
    </w:lvl>
    <w:lvl w:ilvl="6">
      <w:start w:val="1"/>
      <w:numFmt w:val="none"/>
      <w:suff w:val="nothing"/>
      <w:lvlText w:val=""/>
      <w:lvlJc w:val="left"/>
      <w:pPr>
        <w:tabs>
          <w:tab w:val="num" w:pos="0"/>
        </w:tabs>
        <w:ind w:left="2520" w:hanging="360"/>
      </w:pPr>
      <w:rPr>
        <w:rFonts w:ascii="Symbol" w:hAnsi="Symbol" w:cs="Times New Roman"/>
      </w:rPr>
    </w:lvl>
    <w:lvl w:ilvl="7">
      <w:start w:val="1"/>
      <w:numFmt w:val="none"/>
      <w:suff w:val="nothing"/>
      <w:lvlText w:val="o"/>
      <w:lvlJc w:val="left"/>
      <w:pPr>
        <w:tabs>
          <w:tab w:val="num" w:pos="0"/>
        </w:tabs>
        <w:ind w:left="2880" w:hanging="360"/>
      </w:pPr>
      <w:rPr>
        <w:rFonts w:ascii="Courier New" w:hAnsi="Courier New" w:cs="Times New Roman"/>
      </w:rPr>
    </w:lvl>
    <w:lvl w:ilvl="8">
      <w:start w:val="1"/>
      <w:numFmt w:val="none"/>
      <w:suff w:val="nothing"/>
      <w:lvlText w:val=""/>
      <w:lvlJc w:val="left"/>
      <w:pPr>
        <w:tabs>
          <w:tab w:val="num" w:pos="0"/>
        </w:tabs>
        <w:ind w:left="3240" w:hanging="360"/>
      </w:pPr>
      <w:rPr>
        <w:rFonts w:ascii="Courier New" w:hAnsi="Courier New" w:cs="Times New Roman"/>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4" w15:restartNumberingAfterBreak="0">
    <w:nsid w:val="01152AC2"/>
    <w:multiLevelType w:val="hybridMultilevel"/>
    <w:tmpl w:val="143E00C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BE48E0"/>
    <w:multiLevelType w:val="hybridMultilevel"/>
    <w:tmpl w:val="FFC492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232E41B5"/>
    <w:multiLevelType w:val="hybridMultilevel"/>
    <w:tmpl w:val="221A9F9C"/>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1F6421C"/>
    <w:multiLevelType w:val="hybridMultilevel"/>
    <w:tmpl w:val="C73CBFF0"/>
    <w:lvl w:ilvl="0" w:tplc="FFFFFFFF">
      <w:start w:val="1"/>
      <w:numFmt w:val="bullet"/>
      <w:lvlText w:val=""/>
      <w:lvlJc w:val="left"/>
      <w:pPr>
        <w:tabs>
          <w:tab w:val="num" w:pos="1080"/>
        </w:tabs>
        <w:ind w:left="1080" w:hanging="792"/>
      </w:pPr>
      <w:rPr>
        <w:rFonts w:ascii="Wingdings" w:hAnsi="Wingdings"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7F53BE5"/>
    <w:multiLevelType w:val="multilevel"/>
    <w:tmpl w:val="E9A0637A"/>
    <w:lvl w:ilvl="0">
      <w:start w:val="1"/>
      <w:numFmt w:val="bullet"/>
      <w:lvlText w:val=""/>
      <w:lvlJc w:val="left"/>
      <w:pPr>
        <w:tabs>
          <w:tab w:val="num" w:pos="360"/>
        </w:tabs>
        <w:ind w:left="360" w:hanging="360"/>
      </w:pPr>
      <w:rPr>
        <w:rFonts w:ascii="Wingdings" w:hAnsi="Wingdings" w:hint="default"/>
        <w:color w:val="auto"/>
        <w:spacing w:val="0"/>
        <w:w w:val="100"/>
        <w:position w:val="0"/>
        <w:sz w:val="18"/>
      </w:rPr>
    </w:lvl>
    <w:lvl w:ilvl="1">
      <w:start w:val="1"/>
      <w:numFmt w:val="bullet"/>
      <w:lvlText w:val=""/>
      <w:lvlJc w:val="left"/>
      <w:pPr>
        <w:tabs>
          <w:tab w:val="num" w:pos="720"/>
        </w:tabs>
        <w:ind w:left="720" w:hanging="360"/>
      </w:pPr>
      <w:rPr>
        <w:rFonts w:ascii="Wingdings" w:hAnsi="Wingdings"/>
      </w:rPr>
    </w:lvl>
    <w:lvl w:ilvl="2">
      <w:start w:val="1"/>
      <w:numFmt w:val="bullet"/>
      <w:suff w:val="space"/>
      <w:lvlText w:val=""/>
      <w:lvlJc w:val="left"/>
      <w:pPr>
        <w:tabs>
          <w:tab w:val="num" w:pos="0"/>
        </w:tabs>
        <w:ind w:left="1080" w:hanging="360"/>
      </w:pPr>
      <w:rPr>
        <w:rFonts w:ascii="Wingdings" w:hAnsi="Wingdings"/>
      </w:rPr>
    </w:lvl>
    <w:lvl w:ilvl="3">
      <w:start w:val="1"/>
      <w:numFmt w:val="none"/>
      <w:suff w:val="nothing"/>
      <w:lvlText w:val=""/>
      <w:lvlJc w:val="left"/>
      <w:pPr>
        <w:tabs>
          <w:tab w:val="num" w:pos="0"/>
        </w:tabs>
        <w:ind w:left="1440" w:hanging="360"/>
      </w:pPr>
      <w:rPr>
        <w:rFonts w:ascii="Symbol" w:hAnsi="Symbol" w:cs="Times New Roman"/>
      </w:rPr>
    </w:lvl>
    <w:lvl w:ilvl="4">
      <w:start w:val="1"/>
      <w:numFmt w:val="none"/>
      <w:suff w:val="nothing"/>
      <w:lvlText w:val="o"/>
      <w:lvlJc w:val="left"/>
      <w:pPr>
        <w:tabs>
          <w:tab w:val="num" w:pos="0"/>
        </w:tabs>
        <w:ind w:left="1800" w:hanging="360"/>
      </w:pPr>
      <w:rPr>
        <w:rFonts w:ascii="Courier New" w:hAnsi="Courier New" w:cs="Times New Roman"/>
      </w:rPr>
    </w:lvl>
    <w:lvl w:ilvl="5">
      <w:start w:val="1"/>
      <w:numFmt w:val="none"/>
      <w:suff w:val="nothing"/>
      <w:lvlText w:val=""/>
      <w:lvlJc w:val="left"/>
      <w:pPr>
        <w:tabs>
          <w:tab w:val="num" w:pos="0"/>
        </w:tabs>
        <w:ind w:left="2160" w:hanging="360"/>
      </w:pPr>
      <w:rPr>
        <w:rFonts w:ascii="Courier New" w:hAnsi="Courier New" w:cs="Times New Roman"/>
      </w:rPr>
    </w:lvl>
    <w:lvl w:ilvl="6">
      <w:start w:val="1"/>
      <w:numFmt w:val="none"/>
      <w:suff w:val="nothing"/>
      <w:lvlText w:val=""/>
      <w:lvlJc w:val="left"/>
      <w:pPr>
        <w:tabs>
          <w:tab w:val="num" w:pos="0"/>
        </w:tabs>
        <w:ind w:left="2520" w:hanging="360"/>
      </w:pPr>
      <w:rPr>
        <w:rFonts w:ascii="Symbol" w:hAnsi="Symbol" w:cs="Times New Roman"/>
      </w:rPr>
    </w:lvl>
    <w:lvl w:ilvl="7">
      <w:start w:val="1"/>
      <w:numFmt w:val="none"/>
      <w:suff w:val="nothing"/>
      <w:lvlText w:val="o"/>
      <w:lvlJc w:val="left"/>
      <w:pPr>
        <w:tabs>
          <w:tab w:val="num" w:pos="0"/>
        </w:tabs>
        <w:ind w:left="2880" w:hanging="360"/>
      </w:pPr>
      <w:rPr>
        <w:rFonts w:ascii="Courier New" w:hAnsi="Courier New" w:cs="Times New Roman"/>
      </w:rPr>
    </w:lvl>
    <w:lvl w:ilvl="8">
      <w:start w:val="1"/>
      <w:numFmt w:val="none"/>
      <w:suff w:val="nothing"/>
      <w:lvlText w:val=""/>
      <w:lvlJc w:val="left"/>
      <w:pPr>
        <w:tabs>
          <w:tab w:val="num" w:pos="0"/>
        </w:tabs>
        <w:ind w:left="3240" w:hanging="360"/>
      </w:pPr>
      <w:rPr>
        <w:rFonts w:ascii="Courier New" w:hAnsi="Courier New" w:cs="Times New Roman"/>
      </w:rPr>
    </w:lvl>
  </w:abstractNum>
  <w:abstractNum w:abstractNumId="9" w15:restartNumberingAfterBreak="0">
    <w:nsid w:val="54714B1A"/>
    <w:multiLevelType w:val="multilevel"/>
    <w:tmpl w:val="61649204"/>
    <w:lvl w:ilvl="0">
      <w:start w:val="1"/>
      <w:numFmt w:val="bullet"/>
      <w:lvlText w:val=""/>
      <w:lvlJc w:val="left"/>
      <w:pPr>
        <w:tabs>
          <w:tab w:val="num" w:pos="360"/>
        </w:tabs>
        <w:ind w:left="360" w:hanging="360"/>
      </w:pPr>
      <w:rPr>
        <w:rFonts w:ascii="Symbol" w:hAnsi="Symbol" w:hint="default"/>
        <w:color w:val="984806"/>
        <w:spacing w:val="0"/>
        <w:w w:val="100"/>
        <w:position w:val="0"/>
        <w:sz w:val="18"/>
      </w:rPr>
    </w:lvl>
    <w:lvl w:ilvl="1">
      <w:start w:val="1"/>
      <w:numFmt w:val="bullet"/>
      <w:lvlText w:val=""/>
      <w:lvlJc w:val="left"/>
      <w:pPr>
        <w:tabs>
          <w:tab w:val="num" w:pos="540"/>
        </w:tabs>
        <w:ind w:left="540" w:hanging="360"/>
      </w:pPr>
      <w:rPr>
        <w:rFonts w:ascii="Wingdings" w:hAnsi="Wingdings"/>
      </w:rPr>
    </w:lvl>
    <w:lvl w:ilvl="2">
      <w:start w:val="1"/>
      <w:numFmt w:val="bullet"/>
      <w:suff w:val="space"/>
      <w:lvlText w:val=""/>
      <w:lvlJc w:val="left"/>
      <w:pPr>
        <w:tabs>
          <w:tab w:val="num" w:pos="0"/>
        </w:tabs>
        <w:ind w:left="1080" w:hanging="360"/>
      </w:pPr>
      <w:rPr>
        <w:rFonts w:ascii="Wingdings" w:hAnsi="Wingdings"/>
      </w:rPr>
    </w:lvl>
    <w:lvl w:ilvl="3">
      <w:start w:val="1"/>
      <w:numFmt w:val="none"/>
      <w:suff w:val="nothing"/>
      <w:lvlText w:val=""/>
      <w:lvlJc w:val="left"/>
      <w:pPr>
        <w:tabs>
          <w:tab w:val="num" w:pos="0"/>
        </w:tabs>
        <w:ind w:left="1440" w:hanging="360"/>
      </w:pPr>
      <w:rPr>
        <w:rFonts w:ascii="Symbol" w:hAnsi="Symbol" w:cs="Times New Roman"/>
      </w:rPr>
    </w:lvl>
    <w:lvl w:ilvl="4">
      <w:start w:val="1"/>
      <w:numFmt w:val="none"/>
      <w:suff w:val="nothing"/>
      <w:lvlText w:val="o"/>
      <w:lvlJc w:val="left"/>
      <w:pPr>
        <w:tabs>
          <w:tab w:val="num" w:pos="0"/>
        </w:tabs>
        <w:ind w:left="1800" w:hanging="360"/>
      </w:pPr>
      <w:rPr>
        <w:rFonts w:ascii="Courier New" w:hAnsi="Courier New" w:cs="Times New Roman"/>
      </w:rPr>
    </w:lvl>
    <w:lvl w:ilvl="5">
      <w:start w:val="1"/>
      <w:numFmt w:val="none"/>
      <w:suff w:val="nothing"/>
      <w:lvlText w:val=""/>
      <w:lvlJc w:val="left"/>
      <w:pPr>
        <w:tabs>
          <w:tab w:val="num" w:pos="0"/>
        </w:tabs>
        <w:ind w:left="2160" w:hanging="360"/>
      </w:pPr>
      <w:rPr>
        <w:rFonts w:ascii="Courier New" w:hAnsi="Courier New" w:cs="Times New Roman"/>
      </w:rPr>
    </w:lvl>
    <w:lvl w:ilvl="6">
      <w:start w:val="1"/>
      <w:numFmt w:val="none"/>
      <w:suff w:val="nothing"/>
      <w:lvlText w:val=""/>
      <w:lvlJc w:val="left"/>
      <w:pPr>
        <w:tabs>
          <w:tab w:val="num" w:pos="0"/>
        </w:tabs>
        <w:ind w:left="2520" w:hanging="360"/>
      </w:pPr>
      <w:rPr>
        <w:rFonts w:ascii="Symbol" w:hAnsi="Symbol" w:cs="Times New Roman"/>
      </w:rPr>
    </w:lvl>
    <w:lvl w:ilvl="7">
      <w:start w:val="1"/>
      <w:numFmt w:val="none"/>
      <w:suff w:val="nothing"/>
      <w:lvlText w:val="o"/>
      <w:lvlJc w:val="left"/>
      <w:pPr>
        <w:tabs>
          <w:tab w:val="num" w:pos="0"/>
        </w:tabs>
        <w:ind w:left="2880" w:hanging="360"/>
      </w:pPr>
      <w:rPr>
        <w:rFonts w:ascii="Courier New" w:hAnsi="Courier New" w:cs="Times New Roman"/>
      </w:rPr>
    </w:lvl>
    <w:lvl w:ilvl="8">
      <w:start w:val="1"/>
      <w:numFmt w:val="none"/>
      <w:suff w:val="nothing"/>
      <w:lvlText w:val=""/>
      <w:lvlJc w:val="left"/>
      <w:pPr>
        <w:tabs>
          <w:tab w:val="num" w:pos="0"/>
        </w:tabs>
        <w:ind w:left="3240" w:hanging="360"/>
      </w:pPr>
      <w:rPr>
        <w:rFonts w:ascii="Courier New" w:hAnsi="Courier New" w:cs="Times New Roman"/>
      </w:rPr>
    </w:lvl>
  </w:abstractNum>
  <w:abstractNum w:abstractNumId="10" w15:restartNumberingAfterBreak="0">
    <w:nsid w:val="54AF154E"/>
    <w:multiLevelType w:val="hybridMultilevel"/>
    <w:tmpl w:val="54604402"/>
    <w:lvl w:ilvl="0" w:tplc="70F85B8E">
      <w:start w:val="1"/>
      <w:numFmt w:val="bullet"/>
      <w:lvlText w:val=""/>
      <w:lvlJc w:val="left"/>
      <w:pPr>
        <w:ind w:left="720" w:hanging="360"/>
      </w:pPr>
      <w:rPr>
        <w:rFonts w:ascii="Wingdings" w:hAnsi="Wingdings" w:hint="default"/>
        <w:color w:val="98480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EE4FD4"/>
    <w:multiLevelType w:val="hybridMultilevel"/>
    <w:tmpl w:val="8A9862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7C9767E"/>
    <w:multiLevelType w:val="hybridMultilevel"/>
    <w:tmpl w:val="907A3B4C"/>
    <w:lvl w:ilvl="0" w:tplc="70F85B8E">
      <w:start w:val="1"/>
      <w:numFmt w:val="bullet"/>
      <w:lvlText w:val=""/>
      <w:lvlJc w:val="left"/>
      <w:pPr>
        <w:ind w:left="360" w:hanging="360"/>
      </w:pPr>
      <w:rPr>
        <w:rFonts w:ascii="Wingdings" w:hAnsi="Wingdings" w:hint="default"/>
        <w:color w:val="984806"/>
      </w:rPr>
    </w:lvl>
    <w:lvl w:ilvl="1" w:tplc="70F85B8E">
      <w:start w:val="1"/>
      <w:numFmt w:val="bullet"/>
      <w:lvlText w:val=""/>
      <w:lvlJc w:val="left"/>
      <w:pPr>
        <w:ind w:left="-720" w:hanging="360"/>
      </w:pPr>
      <w:rPr>
        <w:rFonts w:ascii="Wingdings" w:hAnsi="Wingdings" w:hint="default"/>
        <w:b w:val="0"/>
        <w:i w:val="0"/>
        <w:color w:val="984806"/>
        <w:spacing w:val="0"/>
        <w:w w:val="100"/>
        <w:position w:val="0"/>
        <w:sz w:val="18"/>
        <w:szCs w:val="18"/>
      </w:rPr>
    </w:lvl>
    <w:lvl w:ilvl="2" w:tplc="04090005">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13" w15:restartNumberingAfterBreak="0">
    <w:nsid w:val="7254429E"/>
    <w:multiLevelType w:val="multilevel"/>
    <w:tmpl w:val="F20C7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8047DAE"/>
    <w:multiLevelType w:val="hybridMultilevel"/>
    <w:tmpl w:val="A5AC2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ABB346A"/>
    <w:multiLevelType w:val="hybridMultilevel"/>
    <w:tmpl w:val="0D3E4EA6"/>
    <w:lvl w:ilvl="0" w:tplc="70F85B8E">
      <w:start w:val="1"/>
      <w:numFmt w:val="bullet"/>
      <w:lvlText w:val=""/>
      <w:lvlJc w:val="left"/>
      <w:pPr>
        <w:ind w:left="720" w:hanging="360"/>
      </w:pPr>
      <w:rPr>
        <w:rFonts w:ascii="Wingdings" w:hAnsi="Wingdings" w:hint="default"/>
        <w:color w:val="98480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8"/>
  </w:num>
  <w:num w:numId="5">
    <w:abstractNumId w:val="4"/>
  </w:num>
  <w:num w:numId="6">
    <w:abstractNumId w:val="9"/>
  </w:num>
  <w:num w:numId="7">
    <w:abstractNumId w:val="6"/>
  </w:num>
  <w:num w:numId="8">
    <w:abstractNumId w:val="11"/>
  </w:num>
  <w:num w:numId="9">
    <w:abstractNumId w:val="10"/>
  </w:num>
  <w:num w:numId="10">
    <w:abstractNumId w:val="13"/>
  </w:num>
  <w:num w:numId="11">
    <w:abstractNumId w:val="0"/>
  </w:num>
  <w:num w:numId="12">
    <w:abstractNumId w:val="12"/>
  </w:num>
  <w:num w:numId="13">
    <w:abstractNumId w:val="15"/>
  </w:num>
  <w:num w:numId="14">
    <w:abstractNumId w:val="7"/>
  </w:num>
  <w:num w:numId="15">
    <w:abstractNumId w:val="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D1B"/>
    <w:rsid w:val="00014426"/>
    <w:rsid w:val="0003795B"/>
    <w:rsid w:val="00076DCD"/>
    <w:rsid w:val="00081027"/>
    <w:rsid w:val="000B2357"/>
    <w:rsid w:val="000C68F5"/>
    <w:rsid w:val="000D010C"/>
    <w:rsid w:val="000D2EBD"/>
    <w:rsid w:val="000D4DD5"/>
    <w:rsid w:val="000E6FC6"/>
    <w:rsid w:val="000F17DB"/>
    <w:rsid w:val="000F1A35"/>
    <w:rsid w:val="000F1D6C"/>
    <w:rsid w:val="000F6E3D"/>
    <w:rsid w:val="00114F66"/>
    <w:rsid w:val="001156BB"/>
    <w:rsid w:val="00121292"/>
    <w:rsid w:val="00170DD8"/>
    <w:rsid w:val="00187315"/>
    <w:rsid w:val="00195525"/>
    <w:rsid w:val="00196EE1"/>
    <w:rsid w:val="001B0AAC"/>
    <w:rsid w:val="001B24AF"/>
    <w:rsid w:val="001C5D1B"/>
    <w:rsid w:val="001E6B29"/>
    <w:rsid w:val="00217E5A"/>
    <w:rsid w:val="00221F7B"/>
    <w:rsid w:val="0023154B"/>
    <w:rsid w:val="00231C01"/>
    <w:rsid w:val="00235C95"/>
    <w:rsid w:val="00254BCF"/>
    <w:rsid w:val="00262139"/>
    <w:rsid w:val="00273379"/>
    <w:rsid w:val="00277208"/>
    <w:rsid w:val="002C57CB"/>
    <w:rsid w:val="002D0B79"/>
    <w:rsid w:val="002F47F1"/>
    <w:rsid w:val="002F61CA"/>
    <w:rsid w:val="0031726A"/>
    <w:rsid w:val="00321B75"/>
    <w:rsid w:val="00326155"/>
    <w:rsid w:val="003266AA"/>
    <w:rsid w:val="0033585A"/>
    <w:rsid w:val="00342FBB"/>
    <w:rsid w:val="0034469A"/>
    <w:rsid w:val="00352EEC"/>
    <w:rsid w:val="003720C3"/>
    <w:rsid w:val="003758C7"/>
    <w:rsid w:val="00380993"/>
    <w:rsid w:val="00390D5A"/>
    <w:rsid w:val="003977FE"/>
    <w:rsid w:val="003A674E"/>
    <w:rsid w:val="003E43B1"/>
    <w:rsid w:val="00404B2B"/>
    <w:rsid w:val="00404FC7"/>
    <w:rsid w:val="0040615D"/>
    <w:rsid w:val="0041561D"/>
    <w:rsid w:val="0041699A"/>
    <w:rsid w:val="00440B13"/>
    <w:rsid w:val="00443EC2"/>
    <w:rsid w:val="00464B1C"/>
    <w:rsid w:val="004714E7"/>
    <w:rsid w:val="004810D9"/>
    <w:rsid w:val="004861CE"/>
    <w:rsid w:val="004973FD"/>
    <w:rsid w:val="004A1A82"/>
    <w:rsid w:val="004A7DE1"/>
    <w:rsid w:val="004C3A64"/>
    <w:rsid w:val="004E388C"/>
    <w:rsid w:val="004F0D81"/>
    <w:rsid w:val="005024B4"/>
    <w:rsid w:val="00502749"/>
    <w:rsid w:val="0050749F"/>
    <w:rsid w:val="00515D9C"/>
    <w:rsid w:val="00520C31"/>
    <w:rsid w:val="0053027E"/>
    <w:rsid w:val="00551DBC"/>
    <w:rsid w:val="005524AF"/>
    <w:rsid w:val="00552A7C"/>
    <w:rsid w:val="005919A0"/>
    <w:rsid w:val="005A49D8"/>
    <w:rsid w:val="005B2170"/>
    <w:rsid w:val="005B2B5A"/>
    <w:rsid w:val="005C1903"/>
    <w:rsid w:val="005C5033"/>
    <w:rsid w:val="005C64C1"/>
    <w:rsid w:val="005D6FB0"/>
    <w:rsid w:val="005E49E4"/>
    <w:rsid w:val="006117FC"/>
    <w:rsid w:val="00614378"/>
    <w:rsid w:val="006155AA"/>
    <w:rsid w:val="00623A74"/>
    <w:rsid w:val="006649FC"/>
    <w:rsid w:val="00672249"/>
    <w:rsid w:val="006846FE"/>
    <w:rsid w:val="006B3E06"/>
    <w:rsid w:val="006F0ED6"/>
    <w:rsid w:val="0070315E"/>
    <w:rsid w:val="00735C65"/>
    <w:rsid w:val="00750C59"/>
    <w:rsid w:val="00762655"/>
    <w:rsid w:val="00765562"/>
    <w:rsid w:val="00771429"/>
    <w:rsid w:val="0077311B"/>
    <w:rsid w:val="00782660"/>
    <w:rsid w:val="00790E71"/>
    <w:rsid w:val="007A1D41"/>
    <w:rsid w:val="007A1D7E"/>
    <w:rsid w:val="007A2804"/>
    <w:rsid w:val="007B0D96"/>
    <w:rsid w:val="007B33C9"/>
    <w:rsid w:val="007B7F72"/>
    <w:rsid w:val="007C23CE"/>
    <w:rsid w:val="007C2CE4"/>
    <w:rsid w:val="007E257F"/>
    <w:rsid w:val="007F4F89"/>
    <w:rsid w:val="008271BC"/>
    <w:rsid w:val="00827FE9"/>
    <w:rsid w:val="008333F7"/>
    <w:rsid w:val="008335CC"/>
    <w:rsid w:val="00835C13"/>
    <w:rsid w:val="00837645"/>
    <w:rsid w:val="00846313"/>
    <w:rsid w:val="00851AFF"/>
    <w:rsid w:val="008639CA"/>
    <w:rsid w:val="008853FE"/>
    <w:rsid w:val="00887976"/>
    <w:rsid w:val="0089588F"/>
    <w:rsid w:val="008B583F"/>
    <w:rsid w:val="008B63EA"/>
    <w:rsid w:val="008D6B55"/>
    <w:rsid w:val="008F455A"/>
    <w:rsid w:val="00914223"/>
    <w:rsid w:val="00943957"/>
    <w:rsid w:val="009515CC"/>
    <w:rsid w:val="009622C0"/>
    <w:rsid w:val="0096787B"/>
    <w:rsid w:val="00993069"/>
    <w:rsid w:val="009A53AF"/>
    <w:rsid w:val="009B2885"/>
    <w:rsid w:val="009B550F"/>
    <w:rsid w:val="009D1F65"/>
    <w:rsid w:val="009E1DF7"/>
    <w:rsid w:val="00A203B6"/>
    <w:rsid w:val="00A21514"/>
    <w:rsid w:val="00A23F80"/>
    <w:rsid w:val="00A4770A"/>
    <w:rsid w:val="00A51834"/>
    <w:rsid w:val="00A802BC"/>
    <w:rsid w:val="00A83E4C"/>
    <w:rsid w:val="00A96F43"/>
    <w:rsid w:val="00AE0545"/>
    <w:rsid w:val="00AF4F65"/>
    <w:rsid w:val="00AF7601"/>
    <w:rsid w:val="00B016CE"/>
    <w:rsid w:val="00B07B32"/>
    <w:rsid w:val="00B16CF0"/>
    <w:rsid w:val="00B373EE"/>
    <w:rsid w:val="00B41B44"/>
    <w:rsid w:val="00B67BF8"/>
    <w:rsid w:val="00B71685"/>
    <w:rsid w:val="00B72463"/>
    <w:rsid w:val="00B97D06"/>
    <w:rsid w:val="00BB31DE"/>
    <w:rsid w:val="00BB6B75"/>
    <w:rsid w:val="00BB7DA6"/>
    <w:rsid w:val="00BC3CBD"/>
    <w:rsid w:val="00BF61D6"/>
    <w:rsid w:val="00C05081"/>
    <w:rsid w:val="00C1683D"/>
    <w:rsid w:val="00C20790"/>
    <w:rsid w:val="00C21EFC"/>
    <w:rsid w:val="00C55CFE"/>
    <w:rsid w:val="00C661D8"/>
    <w:rsid w:val="00C83ED7"/>
    <w:rsid w:val="00CA250D"/>
    <w:rsid w:val="00CC2400"/>
    <w:rsid w:val="00CC53FF"/>
    <w:rsid w:val="00CC6235"/>
    <w:rsid w:val="00CD14F8"/>
    <w:rsid w:val="00CE001D"/>
    <w:rsid w:val="00CE22A8"/>
    <w:rsid w:val="00CF158B"/>
    <w:rsid w:val="00D12787"/>
    <w:rsid w:val="00D17046"/>
    <w:rsid w:val="00D2167C"/>
    <w:rsid w:val="00D22655"/>
    <w:rsid w:val="00D2483F"/>
    <w:rsid w:val="00D3046C"/>
    <w:rsid w:val="00D51E2E"/>
    <w:rsid w:val="00D76B1D"/>
    <w:rsid w:val="00D93472"/>
    <w:rsid w:val="00DA000C"/>
    <w:rsid w:val="00DA04B9"/>
    <w:rsid w:val="00DA3CEF"/>
    <w:rsid w:val="00DB2E9D"/>
    <w:rsid w:val="00DF519F"/>
    <w:rsid w:val="00E112AE"/>
    <w:rsid w:val="00E11A1E"/>
    <w:rsid w:val="00E164AD"/>
    <w:rsid w:val="00E35E41"/>
    <w:rsid w:val="00E47925"/>
    <w:rsid w:val="00E71342"/>
    <w:rsid w:val="00E90D84"/>
    <w:rsid w:val="00EB15A6"/>
    <w:rsid w:val="00EC188B"/>
    <w:rsid w:val="00ED237C"/>
    <w:rsid w:val="00F23E31"/>
    <w:rsid w:val="00F26312"/>
    <w:rsid w:val="00F33195"/>
    <w:rsid w:val="00F60922"/>
    <w:rsid w:val="00F6111B"/>
    <w:rsid w:val="00F70B15"/>
    <w:rsid w:val="00F82959"/>
    <w:rsid w:val="00F86B33"/>
    <w:rsid w:val="00F86CC5"/>
    <w:rsid w:val="00FA5950"/>
    <w:rsid w:val="00FA5FE5"/>
    <w:rsid w:val="00FB27D6"/>
    <w:rsid w:val="00FC0702"/>
    <w:rsid w:val="00FD65C6"/>
    <w:rsid w:val="00FD6A83"/>
    <w:rsid w:val="00FE3BFE"/>
    <w:rsid w:val="00FE5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59A633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24A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524AF"/>
    <w:rPr>
      <w:rFonts w:cs="Times New Roman"/>
      <w:color w:val="0000FF"/>
      <w:u w:val="single"/>
    </w:rPr>
  </w:style>
  <w:style w:type="paragraph" w:styleId="ListParagraph">
    <w:name w:val="List Paragraph"/>
    <w:basedOn w:val="Normal"/>
    <w:uiPriority w:val="34"/>
    <w:qFormat/>
    <w:rsid w:val="005524AF"/>
    <w:pPr>
      <w:ind w:left="720"/>
      <w:contextualSpacing/>
    </w:pPr>
  </w:style>
  <w:style w:type="paragraph" w:customStyle="1" w:styleId="PerPro">
    <w:name w:val="PerPro"/>
    <w:basedOn w:val="Normal"/>
    <w:autoRedefine/>
    <w:rsid w:val="005524AF"/>
    <w:pPr>
      <w:keepNext/>
      <w:keepLines/>
      <w:pBdr>
        <w:top w:val="threeDEngrave" w:sz="24" w:space="1" w:color="008080"/>
      </w:pBdr>
      <w:spacing w:before="280" w:after="120" w:line="240" w:lineRule="auto"/>
    </w:pPr>
    <w:rPr>
      <w:rFonts w:ascii="Times New Roman" w:eastAsia="Times New Roman" w:hAnsi="Times New Roman"/>
      <w:b/>
      <w:bCs/>
      <w:color w:val="17365D"/>
      <w:kern w:val="36"/>
      <w:sz w:val="30"/>
      <w:szCs w:val="30"/>
    </w:rPr>
  </w:style>
  <w:style w:type="paragraph" w:styleId="BodyText">
    <w:name w:val="Body Text"/>
    <w:basedOn w:val="Normal"/>
    <w:link w:val="BodyTextChar"/>
    <w:rsid w:val="0077311B"/>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BodyTextChar">
    <w:name w:val="Body Text Char"/>
    <w:link w:val="BodyText"/>
    <w:rsid w:val="0077311B"/>
    <w:rPr>
      <w:rFonts w:ascii="Times New Roman" w:eastAsia="SimSun" w:hAnsi="Times New Roman" w:cs="Mangal"/>
      <w:kern w:val="1"/>
      <w:sz w:val="24"/>
      <w:szCs w:val="24"/>
      <w:lang w:eastAsia="hi-IN" w:bidi="hi-IN"/>
    </w:rPr>
  </w:style>
  <w:style w:type="paragraph" w:styleId="Header">
    <w:name w:val="header"/>
    <w:basedOn w:val="Normal"/>
    <w:link w:val="HeaderChar"/>
    <w:uiPriority w:val="99"/>
    <w:unhideWhenUsed/>
    <w:rsid w:val="003977FE"/>
    <w:pPr>
      <w:tabs>
        <w:tab w:val="center" w:pos="4680"/>
        <w:tab w:val="right" w:pos="9360"/>
      </w:tabs>
      <w:spacing w:after="0" w:line="240" w:lineRule="auto"/>
    </w:pPr>
  </w:style>
  <w:style w:type="character" w:customStyle="1" w:styleId="HeaderChar">
    <w:name w:val="Header Char"/>
    <w:link w:val="Header"/>
    <w:uiPriority w:val="99"/>
    <w:rsid w:val="003977FE"/>
    <w:rPr>
      <w:rFonts w:ascii="Calibri" w:eastAsia="Calibri" w:hAnsi="Calibri" w:cs="Times New Roman"/>
    </w:rPr>
  </w:style>
  <w:style w:type="paragraph" w:styleId="Footer">
    <w:name w:val="footer"/>
    <w:basedOn w:val="Normal"/>
    <w:link w:val="FooterChar"/>
    <w:uiPriority w:val="99"/>
    <w:unhideWhenUsed/>
    <w:rsid w:val="003977FE"/>
    <w:pPr>
      <w:tabs>
        <w:tab w:val="center" w:pos="4680"/>
        <w:tab w:val="right" w:pos="9360"/>
      </w:tabs>
      <w:spacing w:after="0" w:line="240" w:lineRule="auto"/>
    </w:pPr>
  </w:style>
  <w:style w:type="character" w:customStyle="1" w:styleId="FooterChar">
    <w:name w:val="Footer Char"/>
    <w:link w:val="Footer"/>
    <w:uiPriority w:val="99"/>
    <w:rsid w:val="003977FE"/>
    <w:rPr>
      <w:rFonts w:ascii="Calibri" w:eastAsia="Calibri" w:hAnsi="Calibri" w:cs="Times New Roman"/>
    </w:rPr>
  </w:style>
  <w:style w:type="paragraph" w:customStyle="1" w:styleId="ColorfulList-Accent11">
    <w:name w:val="Colorful List - Accent 11"/>
    <w:basedOn w:val="Normal"/>
    <w:uiPriority w:val="34"/>
    <w:qFormat/>
    <w:rsid w:val="004861CE"/>
    <w:pPr>
      <w:ind w:left="720"/>
      <w:contextualSpacing/>
    </w:pPr>
  </w:style>
  <w:style w:type="character" w:styleId="FollowedHyperlink">
    <w:name w:val="FollowedHyperlink"/>
    <w:basedOn w:val="DefaultParagraphFont"/>
    <w:uiPriority w:val="99"/>
    <w:semiHidden/>
    <w:unhideWhenUsed/>
    <w:rsid w:val="00D12787"/>
    <w:rPr>
      <w:color w:val="954F72" w:themeColor="followedHyperlink"/>
      <w:u w:val="single"/>
    </w:rPr>
  </w:style>
  <w:style w:type="paragraph" w:styleId="BodyTextIndent">
    <w:name w:val="Body Text Indent"/>
    <w:basedOn w:val="Normal"/>
    <w:link w:val="BodyTextIndentChar"/>
    <w:uiPriority w:val="99"/>
    <w:unhideWhenUsed/>
    <w:rsid w:val="00623A74"/>
    <w:pPr>
      <w:spacing w:after="120"/>
      <w:ind w:left="360"/>
    </w:pPr>
  </w:style>
  <w:style w:type="character" w:customStyle="1" w:styleId="BodyTextIndentChar">
    <w:name w:val="Body Text Indent Char"/>
    <w:basedOn w:val="DefaultParagraphFont"/>
    <w:link w:val="BodyTextIndent"/>
    <w:uiPriority w:val="99"/>
    <w:rsid w:val="00623A74"/>
    <w:rPr>
      <w:sz w:val="22"/>
      <w:szCs w:val="22"/>
    </w:rPr>
  </w:style>
  <w:style w:type="paragraph" w:styleId="BodyText2">
    <w:name w:val="Body Text 2"/>
    <w:basedOn w:val="Normal"/>
    <w:link w:val="BodyText2Char"/>
    <w:uiPriority w:val="99"/>
    <w:semiHidden/>
    <w:unhideWhenUsed/>
    <w:rsid w:val="00623A74"/>
    <w:pPr>
      <w:spacing w:after="120" w:line="480" w:lineRule="auto"/>
    </w:pPr>
  </w:style>
  <w:style w:type="character" w:customStyle="1" w:styleId="BodyText2Char">
    <w:name w:val="Body Text 2 Char"/>
    <w:basedOn w:val="DefaultParagraphFont"/>
    <w:link w:val="BodyText2"/>
    <w:uiPriority w:val="99"/>
    <w:semiHidden/>
    <w:rsid w:val="00623A74"/>
    <w:rPr>
      <w:sz w:val="22"/>
      <w:szCs w:val="22"/>
    </w:rPr>
  </w:style>
  <w:style w:type="character" w:customStyle="1" w:styleId="lt-line-clampline">
    <w:name w:val="lt-line-clamp__line"/>
    <w:basedOn w:val="DefaultParagraphFont"/>
    <w:rsid w:val="00837645"/>
  </w:style>
  <w:style w:type="character" w:styleId="CommentReference">
    <w:name w:val="annotation reference"/>
    <w:basedOn w:val="DefaultParagraphFont"/>
    <w:uiPriority w:val="99"/>
    <w:semiHidden/>
    <w:unhideWhenUsed/>
    <w:rsid w:val="00326155"/>
    <w:rPr>
      <w:sz w:val="18"/>
      <w:szCs w:val="18"/>
    </w:rPr>
  </w:style>
  <w:style w:type="paragraph" w:styleId="CommentText">
    <w:name w:val="annotation text"/>
    <w:basedOn w:val="Normal"/>
    <w:link w:val="CommentTextChar"/>
    <w:uiPriority w:val="99"/>
    <w:semiHidden/>
    <w:unhideWhenUsed/>
    <w:rsid w:val="00326155"/>
    <w:pPr>
      <w:spacing w:line="240" w:lineRule="auto"/>
    </w:pPr>
    <w:rPr>
      <w:sz w:val="24"/>
      <w:szCs w:val="24"/>
    </w:rPr>
  </w:style>
  <w:style w:type="character" w:customStyle="1" w:styleId="CommentTextChar">
    <w:name w:val="Comment Text Char"/>
    <w:basedOn w:val="DefaultParagraphFont"/>
    <w:link w:val="CommentText"/>
    <w:uiPriority w:val="99"/>
    <w:semiHidden/>
    <w:rsid w:val="00326155"/>
    <w:rPr>
      <w:sz w:val="24"/>
      <w:szCs w:val="24"/>
    </w:rPr>
  </w:style>
  <w:style w:type="paragraph" w:styleId="CommentSubject">
    <w:name w:val="annotation subject"/>
    <w:basedOn w:val="CommentText"/>
    <w:next w:val="CommentText"/>
    <w:link w:val="CommentSubjectChar"/>
    <w:uiPriority w:val="99"/>
    <w:semiHidden/>
    <w:unhideWhenUsed/>
    <w:rsid w:val="00326155"/>
    <w:rPr>
      <w:b/>
      <w:bCs/>
      <w:sz w:val="20"/>
      <w:szCs w:val="20"/>
    </w:rPr>
  </w:style>
  <w:style w:type="character" w:customStyle="1" w:styleId="CommentSubjectChar">
    <w:name w:val="Comment Subject Char"/>
    <w:basedOn w:val="CommentTextChar"/>
    <w:link w:val="CommentSubject"/>
    <w:uiPriority w:val="99"/>
    <w:semiHidden/>
    <w:rsid w:val="00326155"/>
    <w:rPr>
      <w:b/>
      <w:bCs/>
      <w:sz w:val="24"/>
      <w:szCs w:val="24"/>
    </w:rPr>
  </w:style>
  <w:style w:type="paragraph" w:styleId="BalloonText">
    <w:name w:val="Balloon Text"/>
    <w:basedOn w:val="Normal"/>
    <w:link w:val="BalloonTextChar"/>
    <w:uiPriority w:val="99"/>
    <w:semiHidden/>
    <w:unhideWhenUsed/>
    <w:rsid w:val="00326155"/>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326155"/>
    <w:rPr>
      <w:rFonts w:ascii="Times New Roman" w:hAnsi="Times New Roman"/>
      <w:sz w:val="18"/>
      <w:szCs w:val="18"/>
    </w:rPr>
  </w:style>
  <w:style w:type="character" w:styleId="UnresolvedMention">
    <w:name w:val="Unresolved Mention"/>
    <w:basedOn w:val="DefaultParagraphFont"/>
    <w:uiPriority w:val="99"/>
    <w:rsid w:val="007826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244725">
      <w:bodyDiv w:val="1"/>
      <w:marLeft w:val="0"/>
      <w:marRight w:val="0"/>
      <w:marTop w:val="0"/>
      <w:marBottom w:val="0"/>
      <w:divBdr>
        <w:top w:val="none" w:sz="0" w:space="0" w:color="auto"/>
        <w:left w:val="none" w:sz="0" w:space="0" w:color="auto"/>
        <w:bottom w:val="none" w:sz="0" w:space="0" w:color="auto"/>
        <w:right w:val="none" w:sz="0" w:space="0" w:color="auto"/>
      </w:divBdr>
    </w:div>
    <w:div w:id="6869116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sanmarcoe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jeff@sanmarcoemail.com" TargetMode="External"/><Relationship Id="rId1" Type="http://schemas.openxmlformats.org/officeDocument/2006/relationships/hyperlink" Target="https://www.jsanmarco.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7704B-BB10-414F-A585-2B3E7047F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859</Words>
  <Characters>4900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Jeff's Profile</vt:lpstr>
    </vt:vector>
  </TitlesOfParts>
  <Manager/>
  <Company>San Marco Family</Company>
  <LinksUpToDate>false</LinksUpToDate>
  <CharactersWithSpaces>5748</CharactersWithSpaces>
  <SharedDoc>false</SharedDoc>
  <HyperlinkBase/>
  <HLinks>
    <vt:vector size="6" baseType="variant">
      <vt:variant>
        <vt:i4>8257609</vt:i4>
      </vt:variant>
      <vt:variant>
        <vt:i4>0</vt:i4>
      </vt:variant>
      <vt:variant>
        <vt:i4>0</vt:i4>
      </vt:variant>
      <vt:variant>
        <vt:i4>5</vt:i4>
      </vt:variant>
      <vt:variant>
        <vt:lpwstr>mailto:jsanmarco@earthlink.net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Jeff's Profile</dc:title>
  <dc:subject>JSM's Profile</dc:subject>
  <dc:creator>Jeff San Marco</dc:creator>
  <cp:keywords>Profile, Resume</cp:keywords>
  <dc:description>JSM Profile - 2018</dc:description>
  <cp:lastModifiedBy>JSM's Documents</cp:lastModifiedBy>
  <cp:revision>2</cp:revision>
  <cp:lastPrinted>2018-12-14T21:34:00Z</cp:lastPrinted>
  <dcterms:created xsi:type="dcterms:W3CDTF">2019-11-29T17:15:00Z</dcterms:created>
  <dcterms:modified xsi:type="dcterms:W3CDTF">2019-11-29T17:15:00Z</dcterms:modified>
  <cp:category/>
</cp:coreProperties>
</file>